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D7" w:rsidRPr="001F7B53" w:rsidRDefault="001F7B53" w:rsidP="001F7B53">
      <w:pPr>
        <w:pStyle w:val="Title"/>
        <w:jc w:val="both"/>
        <w:rPr>
          <w:lang w:val="en-US"/>
        </w:rPr>
      </w:pPr>
      <w:r w:rsidRPr="001F7B53">
        <w:rPr>
          <w:lang w:val="en-US"/>
        </w:rPr>
        <w:t xml:space="preserve">Microsoft Word </w:t>
      </w:r>
      <w:proofErr w:type="spellStart"/>
      <w:r w:rsidRPr="001F7B53">
        <w:rPr>
          <w:lang w:val="en-US"/>
        </w:rPr>
        <w:t>Tips&amp;Tricks</w:t>
      </w:r>
      <w:proofErr w:type="spellEnd"/>
    </w:p>
    <w:p w:rsidR="001F7B53" w:rsidRPr="001F7B53" w:rsidRDefault="001F7B53" w:rsidP="001F7B53">
      <w:pPr>
        <w:pStyle w:val="Subtitle"/>
        <w:jc w:val="both"/>
        <w:rPr>
          <w:lang w:val="en-US"/>
        </w:rPr>
      </w:pPr>
      <w:r w:rsidRPr="001F7B53">
        <w:rPr>
          <w:lang w:val="en-US"/>
        </w:rPr>
        <w:t>By Grow group (</w:t>
      </w:r>
      <w:hyperlink r:id="rId9" w:history="1">
        <w:r w:rsidRPr="001F7B53">
          <w:rPr>
            <w:rStyle w:val="Hyperlink"/>
            <w:lang w:val="en-US"/>
          </w:rPr>
          <w:t>http://grow.inov.pt</w:t>
        </w:r>
      </w:hyperlink>
      <w:r w:rsidRPr="001F7B53">
        <w:rPr>
          <w:lang w:val="en-US"/>
        </w:rPr>
        <w:t>)</w:t>
      </w:r>
    </w:p>
    <w:sdt>
      <w:sdtPr>
        <w:rPr>
          <w:rFonts w:asciiTheme="minorHAnsi" w:eastAsiaTheme="minorHAnsi" w:hAnsiTheme="minorHAnsi" w:cstheme="minorBidi"/>
          <w:b w:val="0"/>
          <w:bCs w:val="0"/>
          <w:color w:val="auto"/>
          <w:sz w:val="22"/>
          <w:szCs w:val="22"/>
          <w:lang w:val="pt-PT" w:eastAsia="en-US"/>
        </w:rPr>
        <w:id w:val="1836025581"/>
        <w:docPartObj>
          <w:docPartGallery w:val="Table of Contents"/>
          <w:docPartUnique/>
        </w:docPartObj>
      </w:sdtPr>
      <w:sdtEndPr>
        <w:rPr>
          <w:noProof/>
        </w:rPr>
      </w:sdtEndPr>
      <w:sdtContent>
        <w:p w:rsidR="00A167CE" w:rsidRDefault="00A167CE">
          <w:pPr>
            <w:pStyle w:val="TOCHeading"/>
          </w:pPr>
          <w:r>
            <w:t>Table of Contents</w:t>
          </w:r>
        </w:p>
        <w:p w:rsidR="00140849" w:rsidRDefault="00A167CE">
          <w:pPr>
            <w:pStyle w:val="TOC1"/>
            <w:tabs>
              <w:tab w:val="right" w:leader="dot" w:pos="10194"/>
            </w:tabs>
            <w:rPr>
              <w:rFonts w:eastAsiaTheme="minorEastAsia"/>
              <w:noProof/>
              <w:lang w:eastAsia="pt-PT"/>
            </w:rPr>
          </w:pPr>
          <w:r>
            <w:fldChar w:fldCharType="begin"/>
          </w:r>
          <w:r>
            <w:instrText xml:space="preserve"> TOC \o "1-3" \h \z \u </w:instrText>
          </w:r>
          <w:r>
            <w:fldChar w:fldCharType="separate"/>
          </w:r>
          <w:hyperlink w:anchor="_Toc357521674" w:history="1">
            <w:r w:rsidR="00140849" w:rsidRPr="00F1121E">
              <w:rPr>
                <w:rStyle w:val="Hyperlink"/>
                <w:noProof/>
                <w:lang w:val="en-US"/>
              </w:rPr>
              <w:t>Foreword</w:t>
            </w:r>
            <w:r w:rsidR="00140849">
              <w:rPr>
                <w:noProof/>
                <w:webHidden/>
              </w:rPr>
              <w:tab/>
            </w:r>
            <w:r w:rsidR="00140849">
              <w:rPr>
                <w:noProof/>
                <w:webHidden/>
              </w:rPr>
              <w:fldChar w:fldCharType="begin"/>
            </w:r>
            <w:r w:rsidR="00140849">
              <w:rPr>
                <w:noProof/>
                <w:webHidden/>
              </w:rPr>
              <w:instrText xml:space="preserve"> PAGEREF _Toc357521674 \h </w:instrText>
            </w:r>
            <w:r w:rsidR="00140849">
              <w:rPr>
                <w:noProof/>
                <w:webHidden/>
              </w:rPr>
            </w:r>
            <w:r w:rsidR="00140849">
              <w:rPr>
                <w:noProof/>
                <w:webHidden/>
              </w:rPr>
              <w:fldChar w:fldCharType="separate"/>
            </w:r>
            <w:r w:rsidR="003544D3">
              <w:rPr>
                <w:noProof/>
                <w:webHidden/>
              </w:rPr>
              <w:t>2</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75" w:history="1">
            <w:r w:rsidR="00140849" w:rsidRPr="00F1121E">
              <w:rPr>
                <w:rStyle w:val="Hyperlink"/>
                <w:noProof/>
                <w:lang w:val="en-US"/>
              </w:rPr>
              <w:t>Visual Hints</w:t>
            </w:r>
            <w:r w:rsidR="00140849">
              <w:rPr>
                <w:noProof/>
                <w:webHidden/>
              </w:rPr>
              <w:tab/>
            </w:r>
            <w:r w:rsidR="00140849">
              <w:rPr>
                <w:noProof/>
                <w:webHidden/>
              </w:rPr>
              <w:fldChar w:fldCharType="begin"/>
            </w:r>
            <w:r w:rsidR="00140849">
              <w:rPr>
                <w:noProof/>
                <w:webHidden/>
              </w:rPr>
              <w:instrText xml:space="preserve"> PAGEREF _Toc357521675 \h </w:instrText>
            </w:r>
            <w:r w:rsidR="00140849">
              <w:rPr>
                <w:noProof/>
                <w:webHidden/>
              </w:rPr>
            </w:r>
            <w:r w:rsidR="00140849">
              <w:rPr>
                <w:noProof/>
                <w:webHidden/>
              </w:rPr>
              <w:fldChar w:fldCharType="separate"/>
            </w:r>
            <w:r w:rsidR="003544D3">
              <w:rPr>
                <w:noProof/>
                <w:webHidden/>
              </w:rPr>
              <w:t>3</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76" w:history="1">
            <w:r w:rsidR="00140849" w:rsidRPr="00F1121E">
              <w:rPr>
                <w:rStyle w:val="Hyperlink"/>
                <w:noProof/>
                <w:lang w:val="en-US"/>
              </w:rPr>
              <w:t>Styles</w:t>
            </w:r>
            <w:r w:rsidR="00140849">
              <w:rPr>
                <w:noProof/>
                <w:webHidden/>
              </w:rPr>
              <w:tab/>
            </w:r>
            <w:r w:rsidR="00140849">
              <w:rPr>
                <w:noProof/>
                <w:webHidden/>
              </w:rPr>
              <w:fldChar w:fldCharType="begin"/>
            </w:r>
            <w:r w:rsidR="00140849">
              <w:rPr>
                <w:noProof/>
                <w:webHidden/>
              </w:rPr>
              <w:instrText xml:space="preserve"> PAGEREF _Toc357521676 \h </w:instrText>
            </w:r>
            <w:r w:rsidR="00140849">
              <w:rPr>
                <w:noProof/>
                <w:webHidden/>
              </w:rPr>
            </w:r>
            <w:r w:rsidR="00140849">
              <w:rPr>
                <w:noProof/>
                <w:webHidden/>
              </w:rPr>
              <w:fldChar w:fldCharType="separate"/>
            </w:r>
            <w:r w:rsidR="003544D3">
              <w:rPr>
                <w:noProof/>
                <w:webHidden/>
              </w:rPr>
              <w:t>3</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77" w:history="1">
            <w:r w:rsidR="00140849" w:rsidRPr="00F1121E">
              <w:rPr>
                <w:rStyle w:val="Hyperlink"/>
                <w:noProof/>
                <w:lang w:val="en-US"/>
              </w:rPr>
              <w:t>Chapters/Headings/Sections</w:t>
            </w:r>
            <w:r w:rsidR="00140849">
              <w:rPr>
                <w:noProof/>
                <w:webHidden/>
              </w:rPr>
              <w:tab/>
            </w:r>
            <w:r w:rsidR="00140849">
              <w:rPr>
                <w:noProof/>
                <w:webHidden/>
              </w:rPr>
              <w:fldChar w:fldCharType="begin"/>
            </w:r>
            <w:r w:rsidR="00140849">
              <w:rPr>
                <w:noProof/>
                <w:webHidden/>
              </w:rPr>
              <w:instrText xml:space="preserve"> PAGEREF _Toc357521677 \h </w:instrText>
            </w:r>
            <w:r w:rsidR="00140849">
              <w:rPr>
                <w:noProof/>
                <w:webHidden/>
              </w:rPr>
            </w:r>
            <w:r w:rsidR="00140849">
              <w:rPr>
                <w:noProof/>
                <w:webHidden/>
              </w:rPr>
              <w:fldChar w:fldCharType="separate"/>
            </w:r>
            <w:r w:rsidR="003544D3">
              <w:rPr>
                <w:noProof/>
                <w:webHidden/>
              </w:rPr>
              <w:t>5</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78" w:history="1">
            <w:r w:rsidR="00140849" w:rsidRPr="00F1121E">
              <w:rPr>
                <w:rStyle w:val="Hyperlink"/>
                <w:noProof/>
                <w:lang w:val="en-US"/>
              </w:rPr>
              <w:t>Captions</w:t>
            </w:r>
            <w:r w:rsidR="00140849">
              <w:rPr>
                <w:noProof/>
                <w:webHidden/>
              </w:rPr>
              <w:tab/>
            </w:r>
            <w:r w:rsidR="00140849">
              <w:rPr>
                <w:noProof/>
                <w:webHidden/>
              </w:rPr>
              <w:fldChar w:fldCharType="begin"/>
            </w:r>
            <w:r w:rsidR="00140849">
              <w:rPr>
                <w:noProof/>
                <w:webHidden/>
              </w:rPr>
              <w:instrText xml:space="preserve"> PAGEREF _Toc357521678 \h </w:instrText>
            </w:r>
            <w:r w:rsidR="00140849">
              <w:rPr>
                <w:noProof/>
                <w:webHidden/>
              </w:rPr>
            </w:r>
            <w:r w:rsidR="00140849">
              <w:rPr>
                <w:noProof/>
                <w:webHidden/>
              </w:rPr>
              <w:fldChar w:fldCharType="separate"/>
            </w:r>
            <w:r w:rsidR="003544D3">
              <w:rPr>
                <w:noProof/>
                <w:webHidden/>
              </w:rPr>
              <w:t>6</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79" w:history="1">
            <w:r w:rsidR="00140849" w:rsidRPr="00F1121E">
              <w:rPr>
                <w:rStyle w:val="Hyperlink"/>
                <w:noProof/>
                <w:lang w:val="en-US"/>
              </w:rPr>
              <w:t>Indexes</w:t>
            </w:r>
            <w:r w:rsidR="00140849">
              <w:rPr>
                <w:noProof/>
                <w:webHidden/>
              </w:rPr>
              <w:tab/>
            </w:r>
            <w:r w:rsidR="00140849">
              <w:rPr>
                <w:noProof/>
                <w:webHidden/>
              </w:rPr>
              <w:fldChar w:fldCharType="begin"/>
            </w:r>
            <w:r w:rsidR="00140849">
              <w:rPr>
                <w:noProof/>
                <w:webHidden/>
              </w:rPr>
              <w:instrText xml:space="preserve"> PAGEREF _Toc357521679 \h </w:instrText>
            </w:r>
            <w:r w:rsidR="00140849">
              <w:rPr>
                <w:noProof/>
                <w:webHidden/>
              </w:rPr>
            </w:r>
            <w:r w:rsidR="00140849">
              <w:rPr>
                <w:noProof/>
                <w:webHidden/>
              </w:rPr>
              <w:fldChar w:fldCharType="separate"/>
            </w:r>
            <w:r w:rsidR="003544D3">
              <w:rPr>
                <w:noProof/>
                <w:webHidden/>
              </w:rPr>
              <w:t>6</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80" w:history="1">
            <w:r w:rsidR="00140849" w:rsidRPr="00F1121E">
              <w:rPr>
                <w:rStyle w:val="Hyperlink"/>
                <w:noProof/>
                <w:lang w:val="en-US"/>
              </w:rPr>
              <w:t>Automatic References</w:t>
            </w:r>
            <w:r w:rsidR="00140849">
              <w:rPr>
                <w:noProof/>
                <w:webHidden/>
              </w:rPr>
              <w:tab/>
            </w:r>
            <w:r w:rsidR="00140849">
              <w:rPr>
                <w:noProof/>
                <w:webHidden/>
              </w:rPr>
              <w:fldChar w:fldCharType="begin"/>
            </w:r>
            <w:r w:rsidR="00140849">
              <w:rPr>
                <w:noProof/>
                <w:webHidden/>
              </w:rPr>
              <w:instrText xml:space="preserve"> PAGEREF _Toc357521680 \h </w:instrText>
            </w:r>
            <w:r w:rsidR="00140849">
              <w:rPr>
                <w:noProof/>
                <w:webHidden/>
              </w:rPr>
            </w:r>
            <w:r w:rsidR="00140849">
              <w:rPr>
                <w:noProof/>
                <w:webHidden/>
              </w:rPr>
              <w:fldChar w:fldCharType="separate"/>
            </w:r>
            <w:r w:rsidR="003544D3">
              <w:rPr>
                <w:noProof/>
                <w:webHidden/>
              </w:rPr>
              <w:t>6</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81" w:history="1">
            <w:r w:rsidR="00140849" w:rsidRPr="00F1121E">
              <w:rPr>
                <w:rStyle w:val="Hyperlink"/>
                <w:noProof/>
                <w:lang w:val="en-US"/>
              </w:rPr>
              <w:t>Shortcuts</w:t>
            </w:r>
            <w:r w:rsidR="00140849">
              <w:rPr>
                <w:noProof/>
                <w:webHidden/>
              </w:rPr>
              <w:tab/>
            </w:r>
            <w:r w:rsidR="00140849">
              <w:rPr>
                <w:noProof/>
                <w:webHidden/>
              </w:rPr>
              <w:fldChar w:fldCharType="begin"/>
            </w:r>
            <w:r w:rsidR="00140849">
              <w:rPr>
                <w:noProof/>
                <w:webHidden/>
              </w:rPr>
              <w:instrText xml:space="preserve"> PAGEREF _Toc357521681 \h </w:instrText>
            </w:r>
            <w:r w:rsidR="00140849">
              <w:rPr>
                <w:noProof/>
                <w:webHidden/>
              </w:rPr>
            </w:r>
            <w:r w:rsidR="00140849">
              <w:rPr>
                <w:noProof/>
                <w:webHidden/>
              </w:rPr>
              <w:fldChar w:fldCharType="separate"/>
            </w:r>
            <w:r w:rsidR="003544D3">
              <w:rPr>
                <w:noProof/>
                <w:webHidden/>
              </w:rPr>
              <w:t>7</w:t>
            </w:r>
            <w:r w:rsidR="00140849">
              <w:rPr>
                <w:noProof/>
                <w:webHidden/>
              </w:rPr>
              <w:fldChar w:fldCharType="end"/>
            </w:r>
          </w:hyperlink>
        </w:p>
        <w:p w:rsidR="00140849" w:rsidRDefault="004D5A09">
          <w:pPr>
            <w:pStyle w:val="TOC1"/>
            <w:tabs>
              <w:tab w:val="right" w:leader="dot" w:pos="10194"/>
            </w:tabs>
            <w:rPr>
              <w:rFonts w:eastAsiaTheme="minorEastAsia"/>
              <w:noProof/>
              <w:lang w:eastAsia="pt-PT"/>
            </w:rPr>
          </w:pPr>
          <w:hyperlink w:anchor="_Toc357521682" w:history="1">
            <w:r w:rsidR="00140849" w:rsidRPr="00F1121E">
              <w:rPr>
                <w:rStyle w:val="Hyperlink"/>
                <w:noProof/>
                <w:lang w:val="en-US"/>
              </w:rPr>
              <w:t>General Hints/Examples</w:t>
            </w:r>
            <w:r w:rsidR="00140849">
              <w:rPr>
                <w:noProof/>
                <w:webHidden/>
              </w:rPr>
              <w:tab/>
            </w:r>
            <w:r w:rsidR="00140849">
              <w:rPr>
                <w:noProof/>
                <w:webHidden/>
              </w:rPr>
              <w:fldChar w:fldCharType="begin"/>
            </w:r>
            <w:r w:rsidR="00140849">
              <w:rPr>
                <w:noProof/>
                <w:webHidden/>
              </w:rPr>
              <w:instrText xml:space="preserve"> PAGEREF _Toc357521682 \h </w:instrText>
            </w:r>
            <w:r w:rsidR="00140849">
              <w:rPr>
                <w:noProof/>
                <w:webHidden/>
              </w:rPr>
            </w:r>
            <w:r w:rsidR="00140849">
              <w:rPr>
                <w:noProof/>
                <w:webHidden/>
              </w:rPr>
              <w:fldChar w:fldCharType="separate"/>
            </w:r>
            <w:r w:rsidR="003544D3">
              <w:rPr>
                <w:noProof/>
                <w:webHidden/>
              </w:rPr>
              <w:t>7</w:t>
            </w:r>
            <w:r w:rsidR="00140849">
              <w:rPr>
                <w:noProof/>
                <w:webHidden/>
              </w:rPr>
              <w:fldChar w:fldCharType="end"/>
            </w:r>
          </w:hyperlink>
        </w:p>
        <w:p w:rsidR="00A167CE" w:rsidRDefault="00A167CE">
          <w:r>
            <w:rPr>
              <w:b/>
              <w:bCs/>
              <w:noProof/>
            </w:rPr>
            <w:fldChar w:fldCharType="end"/>
          </w:r>
        </w:p>
      </w:sdtContent>
    </w:sdt>
    <w:p w:rsidR="00BB131E" w:rsidRDefault="00BB131E" w:rsidP="00BB131E">
      <w:pPr>
        <w:pStyle w:val="TOCHeading"/>
      </w:pPr>
      <w:r>
        <w:t>Revision History</w:t>
      </w:r>
    </w:p>
    <w:tbl>
      <w:tblPr>
        <w:tblStyle w:val="TableGrid"/>
        <w:tblW w:w="10148" w:type="dxa"/>
        <w:jc w:val="center"/>
        <w:tblLook w:val="04A0" w:firstRow="1" w:lastRow="0" w:firstColumn="1" w:lastColumn="0" w:noHBand="0" w:noVBand="1"/>
      </w:tblPr>
      <w:tblGrid>
        <w:gridCol w:w="1644"/>
        <w:gridCol w:w="2835"/>
        <w:gridCol w:w="5669"/>
      </w:tblGrid>
      <w:tr w:rsidR="00BB131E" w:rsidTr="00140849">
        <w:trPr>
          <w:jc w:val="center"/>
        </w:trPr>
        <w:tc>
          <w:tcPr>
            <w:tcW w:w="16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B131E" w:rsidRPr="00BB131E" w:rsidRDefault="00BB131E" w:rsidP="00430467">
            <w:pPr>
              <w:jc w:val="center"/>
              <w:rPr>
                <w:b/>
                <w:lang w:val="en-US"/>
              </w:rPr>
            </w:pPr>
            <w:r w:rsidRPr="00BB131E">
              <w:rPr>
                <w:b/>
                <w:lang w:val="en-US"/>
              </w:rPr>
              <w:t>Date</w:t>
            </w:r>
          </w:p>
        </w:tc>
        <w:tc>
          <w:tcPr>
            <w:tcW w:w="283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B131E" w:rsidRPr="00BB131E" w:rsidRDefault="00BB131E" w:rsidP="00430467">
            <w:pPr>
              <w:jc w:val="center"/>
              <w:rPr>
                <w:b/>
                <w:lang w:val="en-US"/>
              </w:rPr>
            </w:pPr>
            <w:r w:rsidRPr="00BB131E">
              <w:rPr>
                <w:b/>
                <w:lang w:val="en-US"/>
              </w:rPr>
              <w:t>Editor</w:t>
            </w:r>
          </w:p>
        </w:tc>
        <w:tc>
          <w:tcPr>
            <w:tcW w:w="566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B131E" w:rsidRPr="00BB131E" w:rsidRDefault="00BB131E" w:rsidP="00430467">
            <w:pPr>
              <w:jc w:val="center"/>
              <w:rPr>
                <w:b/>
                <w:lang w:val="en-US"/>
              </w:rPr>
            </w:pPr>
            <w:r w:rsidRPr="00BB131E">
              <w:rPr>
                <w:b/>
                <w:lang w:val="en-US"/>
              </w:rPr>
              <w:t>Changes</w:t>
            </w:r>
          </w:p>
        </w:tc>
      </w:tr>
      <w:tr w:rsidR="00BB131E" w:rsidTr="00140849">
        <w:trPr>
          <w:jc w:val="center"/>
        </w:trPr>
        <w:tc>
          <w:tcPr>
            <w:tcW w:w="1644" w:type="dxa"/>
            <w:tcBorders>
              <w:top w:val="single" w:sz="12" w:space="0" w:color="auto"/>
              <w:left w:val="single" w:sz="12" w:space="0" w:color="auto"/>
              <w:right w:val="single" w:sz="12" w:space="0" w:color="auto"/>
            </w:tcBorders>
          </w:tcPr>
          <w:p w:rsidR="00BB131E" w:rsidRDefault="00BB131E" w:rsidP="00430467">
            <w:pPr>
              <w:jc w:val="center"/>
              <w:rPr>
                <w:lang w:val="en-US"/>
              </w:rPr>
            </w:pPr>
            <w:r>
              <w:rPr>
                <w:lang w:val="en-US"/>
              </w:rPr>
              <w:t>2013-05-28</w:t>
            </w:r>
          </w:p>
        </w:tc>
        <w:tc>
          <w:tcPr>
            <w:tcW w:w="2835" w:type="dxa"/>
            <w:tcBorders>
              <w:top w:val="single" w:sz="12" w:space="0" w:color="auto"/>
              <w:left w:val="single" w:sz="12" w:space="0" w:color="auto"/>
              <w:right w:val="single" w:sz="12" w:space="0" w:color="auto"/>
            </w:tcBorders>
          </w:tcPr>
          <w:p w:rsidR="00BB131E" w:rsidRDefault="00BB131E" w:rsidP="00430467">
            <w:pPr>
              <w:jc w:val="center"/>
              <w:rPr>
                <w:lang w:val="en-US"/>
              </w:rPr>
            </w:pPr>
            <w:r>
              <w:rPr>
                <w:lang w:val="en-US"/>
              </w:rPr>
              <w:t>Daniel Sebastião</w:t>
            </w:r>
          </w:p>
        </w:tc>
        <w:tc>
          <w:tcPr>
            <w:tcW w:w="5669" w:type="dxa"/>
            <w:tcBorders>
              <w:top w:val="single" w:sz="12" w:space="0" w:color="auto"/>
              <w:left w:val="single" w:sz="12" w:space="0" w:color="auto"/>
              <w:right w:val="single" w:sz="12" w:space="0" w:color="auto"/>
            </w:tcBorders>
          </w:tcPr>
          <w:p w:rsidR="00BB131E" w:rsidRDefault="00BB131E" w:rsidP="00430467">
            <w:pPr>
              <w:jc w:val="center"/>
              <w:rPr>
                <w:lang w:val="en-US"/>
              </w:rPr>
            </w:pPr>
            <w:r>
              <w:rPr>
                <w:lang w:val="en-US"/>
              </w:rPr>
              <w:t>Initial Version</w:t>
            </w:r>
          </w:p>
        </w:tc>
      </w:tr>
      <w:tr w:rsidR="00BB131E" w:rsidTr="00140849">
        <w:trPr>
          <w:jc w:val="center"/>
        </w:trPr>
        <w:tc>
          <w:tcPr>
            <w:tcW w:w="1644" w:type="dxa"/>
            <w:tcBorders>
              <w:left w:val="single" w:sz="12" w:space="0" w:color="auto"/>
              <w:right w:val="single" w:sz="12" w:space="0" w:color="auto"/>
            </w:tcBorders>
          </w:tcPr>
          <w:p w:rsidR="00BB131E" w:rsidRDefault="00F04475" w:rsidP="00430467">
            <w:pPr>
              <w:jc w:val="center"/>
              <w:rPr>
                <w:lang w:val="en-US"/>
              </w:rPr>
            </w:pPr>
            <w:r>
              <w:rPr>
                <w:lang w:val="en-US"/>
              </w:rPr>
              <w:t>2013-06-06</w:t>
            </w:r>
          </w:p>
        </w:tc>
        <w:tc>
          <w:tcPr>
            <w:tcW w:w="2835" w:type="dxa"/>
            <w:tcBorders>
              <w:left w:val="single" w:sz="12" w:space="0" w:color="auto"/>
              <w:right w:val="single" w:sz="12" w:space="0" w:color="auto"/>
            </w:tcBorders>
          </w:tcPr>
          <w:p w:rsidR="00BB131E" w:rsidRDefault="00F04475" w:rsidP="00430467">
            <w:pPr>
              <w:jc w:val="center"/>
              <w:rPr>
                <w:lang w:val="en-US"/>
              </w:rPr>
            </w:pPr>
            <w:r>
              <w:rPr>
                <w:lang w:val="en-US"/>
              </w:rPr>
              <w:t>Daniel Sebastião</w:t>
            </w:r>
          </w:p>
        </w:tc>
        <w:tc>
          <w:tcPr>
            <w:tcW w:w="5669" w:type="dxa"/>
            <w:tcBorders>
              <w:left w:val="single" w:sz="12" w:space="0" w:color="auto"/>
              <w:right w:val="single" w:sz="12" w:space="0" w:color="auto"/>
            </w:tcBorders>
          </w:tcPr>
          <w:p w:rsidR="00BB131E" w:rsidRDefault="00F04475" w:rsidP="00430467">
            <w:pPr>
              <w:jc w:val="center"/>
              <w:rPr>
                <w:lang w:val="en-US"/>
              </w:rPr>
            </w:pPr>
            <w:r>
              <w:rPr>
                <w:lang w:val="en-US"/>
              </w:rPr>
              <w:t>Some additions</w:t>
            </w:r>
          </w:p>
        </w:tc>
      </w:tr>
      <w:tr w:rsidR="00BB131E" w:rsidTr="00140849">
        <w:trPr>
          <w:jc w:val="center"/>
        </w:trPr>
        <w:tc>
          <w:tcPr>
            <w:tcW w:w="1644" w:type="dxa"/>
            <w:tcBorders>
              <w:left w:val="single" w:sz="12" w:space="0" w:color="auto"/>
              <w:right w:val="single" w:sz="12" w:space="0" w:color="auto"/>
            </w:tcBorders>
          </w:tcPr>
          <w:p w:rsidR="00BB131E" w:rsidRDefault="00BB131E" w:rsidP="00430467">
            <w:pPr>
              <w:jc w:val="center"/>
              <w:rPr>
                <w:lang w:val="en-US"/>
              </w:rPr>
            </w:pPr>
          </w:p>
        </w:tc>
        <w:tc>
          <w:tcPr>
            <w:tcW w:w="2835" w:type="dxa"/>
            <w:tcBorders>
              <w:left w:val="single" w:sz="12" w:space="0" w:color="auto"/>
              <w:right w:val="single" w:sz="12" w:space="0" w:color="auto"/>
            </w:tcBorders>
          </w:tcPr>
          <w:p w:rsidR="00BB131E" w:rsidRDefault="00BB131E" w:rsidP="00430467">
            <w:pPr>
              <w:jc w:val="center"/>
              <w:rPr>
                <w:lang w:val="en-US"/>
              </w:rPr>
            </w:pPr>
          </w:p>
        </w:tc>
        <w:tc>
          <w:tcPr>
            <w:tcW w:w="5669" w:type="dxa"/>
            <w:tcBorders>
              <w:left w:val="single" w:sz="12" w:space="0" w:color="auto"/>
              <w:right w:val="single" w:sz="12" w:space="0" w:color="auto"/>
            </w:tcBorders>
          </w:tcPr>
          <w:p w:rsidR="00BB131E" w:rsidRDefault="00BB131E" w:rsidP="00430467">
            <w:pPr>
              <w:jc w:val="center"/>
              <w:rPr>
                <w:lang w:val="en-US"/>
              </w:rPr>
            </w:pPr>
          </w:p>
        </w:tc>
      </w:tr>
      <w:tr w:rsidR="00BB131E" w:rsidTr="00140849">
        <w:trPr>
          <w:jc w:val="center"/>
        </w:trPr>
        <w:tc>
          <w:tcPr>
            <w:tcW w:w="1644" w:type="dxa"/>
            <w:tcBorders>
              <w:left w:val="single" w:sz="12" w:space="0" w:color="auto"/>
              <w:right w:val="single" w:sz="12" w:space="0" w:color="auto"/>
            </w:tcBorders>
          </w:tcPr>
          <w:p w:rsidR="00BB131E" w:rsidRDefault="00BB131E" w:rsidP="00430467">
            <w:pPr>
              <w:jc w:val="center"/>
              <w:rPr>
                <w:lang w:val="en-US"/>
              </w:rPr>
            </w:pPr>
          </w:p>
        </w:tc>
        <w:tc>
          <w:tcPr>
            <w:tcW w:w="2835" w:type="dxa"/>
            <w:tcBorders>
              <w:left w:val="single" w:sz="12" w:space="0" w:color="auto"/>
              <w:right w:val="single" w:sz="12" w:space="0" w:color="auto"/>
            </w:tcBorders>
          </w:tcPr>
          <w:p w:rsidR="00BB131E" w:rsidRDefault="00BB131E" w:rsidP="00430467">
            <w:pPr>
              <w:jc w:val="center"/>
              <w:rPr>
                <w:lang w:val="en-US"/>
              </w:rPr>
            </w:pPr>
          </w:p>
        </w:tc>
        <w:tc>
          <w:tcPr>
            <w:tcW w:w="5669" w:type="dxa"/>
            <w:tcBorders>
              <w:left w:val="single" w:sz="12" w:space="0" w:color="auto"/>
              <w:right w:val="single" w:sz="12" w:space="0" w:color="auto"/>
            </w:tcBorders>
          </w:tcPr>
          <w:p w:rsidR="00BB131E" w:rsidRDefault="00BB131E" w:rsidP="00430467">
            <w:pPr>
              <w:jc w:val="center"/>
              <w:rPr>
                <w:lang w:val="en-US"/>
              </w:rPr>
            </w:pPr>
          </w:p>
        </w:tc>
      </w:tr>
      <w:tr w:rsidR="00BB131E" w:rsidTr="00140849">
        <w:trPr>
          <w:jc w:val="center"/>
        </w:trPr>
        <w:tc>
          <w:tcPr>
            <w:tcW w:w="1644" w:type="dxa"/>
            <w:tcBorders>
              <w:left w:val="single" w:sz="12" w:space="0" w:color="auto"/>
              <w:right w:val="single" w:sz="12" w:space="0" w:color="auto"/>
            </w:tcBorders>
          </w:tcPr>
          <w:p w:rsidR="00BB131E" w:rsidRDefault="00BB131E" w:rsidP="00430467">
            <w:pPr>
              <w:jc w:val="center"/>
              <w:rPr>
                <w:lang w:val="en-US"/>
              </w:rPr>
            </w:pPr>
          </w:p>
        </w:tc>
        <w:tc>
          <w:tcPr>
            <w:tcW w:w="2835" w:type="dxa"/>
            <w:tcBorders>
              <w:left w:val="single" w:sz="12" w:space="0" w:color="auto"/>
              <w:right w:val="single" w:sz="12" w:space="0" w:color="auto"/>
            </w:tcBorders>
          </w:tcPr>
          <w:p w:rsidR="00BB131E" w:rsidRDefault="00BB131E" w:rsidP="00430467">
            <w:pPr>
              <w:jc w:val="center"/>
              <w:rPr>
                <w:lang w:val="en-US"/>
              </w:rPr>
            </w:pPr>
          </w:p>
        </w:tc>
        <w:tc>
          <w:tcPr>
            <w:tcW w:w="5669" w:type="dxa"/>
            <w:tcBorders>
              <w:left w:val="single" w:sz="12" w:space="0" w:color="auto"/>
              <w:right w:val="single" w:sz="12" w:space="0" w:color="auto"/>
            </w:tcBorders>
          </w:tcPr>
          <w:p w:rsidR="00BB131E" w:rsidRDefault="00BB131E" w:rsidP="00430467">
            <w:pPr>
              <w:jc w:val="center"/>
              <w:rPr>
                <w:lang w:val="en-US"/>
              </w:rPr>
            </w:pPr>
          </w:p>
        </w:tc>
      </w:tr>
      <w:tr w:rsidR="00BB131E" w:rsidTr="00140849">
        <w:trPr>
          <w:jc w:val="center"/>
        </w:trPr>
        <w:tc>
          <w:tcPr>
            <w:tcW w:w="1644" w:type="dxa"/>
            <w:tcBorders>
              <w:left w:val="single" w:sz="12" w:space="0" w:color="auto"/>
              <w:bottom w:val="single" w:sz="12" w:space="0" w:color="auto"/>
              <w:right w:val="single" w:sz="12" w:space="0" w:color="auto"/>
            </w:tcBorders>
          </w:tcPr>
          <w:p w:rsidR="00BB131E" w:rsidRDefault="00BB131E" w:rsidP="00430467">
            <w:pPr>
              <w:jc w:val="center"/>
              <w:rPr>
                <w:lang w:val="en-US"/>
              </w:rPr>
            </w:pPr>
          </w:p>
        </w:tc>
        <w:tc>
          <w:tcPr>
            <w:tcW w:w="2835" w:type="dxa"/>
            <w:tcBorders>
              <w:left w:val="single" w:sz="12" w:space="0" w:color="auto"/>
              <w:bottom w:val="single" w:sz="12" w:space="0" w:color="auto"/>
              <w:right w:val="single" w:sz="12" w:space="0" w:color="auto"/>
            </w:tcBorders>
          </w:tcPr>
          <w:p w:rsidR="00BB131E" w:rsidRDefault="00BB131E" w:rsidP="00430467">
            <w:pPr>
              <w:jc w:val="center"/>
              <w:rPr>
                <w:lang w:val="en-US"/>
              </w:rPr>
            </w:pPr>
          </w:p>
        </w:tc>
        <w:tc>
          <w:tcPr>
            <w:tcW w:w="5669" w:type="dxa"/>
            <w:tcBorders>
              <w:left w:val="single" w:sz="12" w:space="0" w:color="auto"/>
              <w:bottom w:val="single" w:sz="12" w:space="0" w:color="auto"/>
              <w:right w:val="single" w:sz="12" w:space="0" w:color="auto"/>
            </w:tcBorders>
          </w:tcPr>
          <w:p w:rsidR="00BB131E" w:rsidRDefault="00BB131E" w:rsidP="00430467">
            <w:pPr>
              <w:jc w:val="center"/>
              <w:rPr>
                <w:lang w:val="en-US"/>
              </w:rPr>
            </w:pPr>
          </w:p>
        </w:tc>
      </w:tr>
    </w:tbl>
    <w:p w:rsidR="00A167CE" w:rsidRDefault="00A167CE">
      <w:pPr>
        <w:rPr>
          <w:lang w:val="en-US"/>
        </w:rPr>
      </w:pPr>
      <w:r>
        <w:rPr>
          <w:lang w:val="en-US"/>
        </w:rPr>
        <w:br w:type="page"/>
      </w:r>
    </w:p>
    <w:p w:rsidR="001F7B53" w:rsidRDefault="001F7B53" w:rsidP="001F7B53">
      <w:pPr>
        <w:jc w:val="both"/>
        <w:rPr>
          <w:lang w:val="en-US"/>
        </w:rPr>
      </w:pPr>
    </w:p>
    <w:p w:rsidR="001F7B53" w:rsidRDefault="001F7B53" w:rsidP="001F7B53">
      <w:pPr>
        <w:pStyle w:val="Heading1"/>
        <w:jc w:val="both"/>
        <w:rPr>
          <w:lang w:val="en-US"/>
        </w:rPr>
      </w:pPr>
      <w:bookmarkStart w:id="0" w:name="_Toc357521674"/>
      <w:r>
        <w:rPr>
          <w:lang w:val="en-US"/>
        </w:rPr>
        <w:t>Foreword</w:t>
      </w:r>
      <w:bookmarkEnd w:id="0"/>
    </w:p>
    <w:p w:rsidR="001B1E8B" w:rsidRDefault="001F7B53" w:rsidP="001F7B53">
      <w:pPr>
        <w:jc w:val="both"/>
        <w:rPr>
          <w:lang w:val="en-US"/>
        </w:rPr>
      </w:pPr>
      <w:r>
        <w:rPr>
          <w:lang w:val="en-US"/>
        </w:rPr>
        <w:t>This document is a collection of hints gathered by members of the grow group (</w:t>
      </w:r>
      <w:hyperlink r:id="rId10" w:history="1">
        <w:r w:rsidRPr="00F72DA9">
          <w:rPr>
            <w:rStyle w:val="Hyperlink"/>
            <w:lang w:val="en-US"/>
          </w:rPr>
          <w:t>http://grow.inov.pt</w:t>
        </w:r>
      </w:hyperlink>
      <w:r>
        <w:rPr>
          <w:lang w:val="en-US"/>
        </w:rPr>
        <w:t xml:space="preserve">). </w:t>
      </w:r>
      <w:r w:rsidR="001B1E8B">
        <w:rPr>
          <w:lang w:val="en-US"/>
        </w:rPr>
        <w:t xml:space="preserve">This document focuses on </w:t>
      </w:r>
      <w:proofErr w:type="spellStart"/>
      <w:r w:rsidR="001B1E8B">
        <w:rPr>
          <w:lang w:val="en-US"/>
        </w:rPr>
        <w:t>tips&amp;tricks</w:t>
      </w:r>
      <w:proofErr w:type="spellEnd"/>
      <w:r w:rsidR="001B1E8B">
        <w:rPr>
          <w:lang w:val="en-US"/>
        </w:rPr>
        <w:t xml:space="preserve">, </w:t>
      </w:r>
      <w:r w:rsidR="001B1E8B" w:rsidRPr="001B1E8B">
        <w:rPr>
          <w:i/>
          <w:lang w:val="en-US"/>
        </w:rPr>
        <w:t>i.e.</w:t>
      </w:r>
      <w:r w:rsidR="001B1E8B">
        <w:rPr>
          <w:lang w:val="en-US"/>
        </w:rPr>
        <w:t>, some things that are not explicit and that may help one to get a much better looking document.</w:t>
      </w:r>
    </w:p>
    <w:p w:rsidR="001F7B53" w:rsidRDefault="001F7B53" w:rsidP="001F7B53">
      <w:pPr>
        <w:jc w:val="both"/>
        <w:rPr>
          <w:lang w:val="en-US"/>
        </w:rPr>
      </w:pPr>
      <w:r>
        <w:rPr>
          <w:lang w:val="en-US"/>
        </w:rPr>
        <w:t>This list is by no means complete, and so, if you have any remark/addition to these tips, just let us know. As almost all of the grow group members prepare their thesis using Word, this might be of interest.</w:t>
      </w:r>
    </w:p>
    <w:p w:rsidR="001F7B53" w:rsidRDefault="001F7B53" w:rsidP="001F7B53">
      <w:pPr>
        <w:jc w:val="both"/>
        <w:rPr>
          <w:lang w:val="en-US"/>
        </w:rPr>
      </w:pPr>
      <w:r>
        <w:rPr>
          <w:lang w:val="en-US"/>
        </w:rPr>
        <w:t>Some of these hints are based on personal opinions, and so</w:t>
      </w:r>
      <w:r w:rsidR="00BB131E">
        <w:rPr>
          <w:lang w:val="en-US"/>
        </w:rPr>
        <w:t>,</w:t>
      </w:r>
      <w:r>
        <w:rPr>
          <w:lang w:val="en-US"/>
        </w:rPr>
        <w:t xml:space="preserve"> one should adapt his/her Word according to their own personal preference.</w:t>
      </w:r>
    </w:p>
    <w:p w:rsidR="001F7B53" w:rsidRDefault="001F7B53" w:rsidP="001F7B53">
      <w:pPr>
        <w:jc w:val="both"/>
        <w:rPr>
          <w:lang w:val="en-US"/>
        </w:rPr>
      </w:pPr>
      <w:r>
        <w:rPr>
          <w:lang w:val="en-US"/>
        </w:rPr>
        <w:t>This document is based (and written) on Word 2010, but most of the things should be/are applicable to other versions.</w:t>
      </w:r>
    </w:p>
    <w:p w:rsidR="00BB131E" w:rsidRDefault="00BB131E" w:rsidP="001F7B53">
      <w:pPr>
        <w:jc w:val="both"/>
        <w:rPr>
          <w:lang w:val="en-US"/>
        </w:rPr>
      </w:pPr>
    </w:p>
    <w:p w:rsidR="00BB131E" w:rsidRDefault="00BB131E" w:rsidP="001F7B53">
      <w:pPr>
        <w:jc w:val="both"/>
        <w:rPr>
          <w:lang w:val="en-US"/>
        </w:rPr>
      </w:pPr>
      <w:r>
        <w:rPr>
          <w:lang w:val="en-US"/>
        </w:rPr>
        <w:t xml:space="preserve">If you have further hints, or just need some help with a given issue just send an email to </w:t>
      </w:r>
      <w:hyperlink r:id="rId11" w:history="1">
        <w:r w:rsidRPr="00903698">
          <w:rPr>
            <w:rStyle w:val="Hyperlink"/>
            <w:lang w:val="en-US"/>
          </w:rPr>
          <w:t>daniel.sebastiao@inov.pt</w:t>
        </w:r>
      </w:hyperlink>
      <w:r>
        <w:rPr>
          <w:lang w:val="en-US"/>
        </w:rPr>
        <w:t>.</w:t>
      </w:r>
    </w:p>
    <w:p w:rsidR="00BB131E" w:rsidRDefault="00BB131E">
      <w:pPr>
        <w:rPr>
          <w:rFonts w:asciiTheme="majorHAnsi" w:eastAsiaTheme="majorEastAsia" w:hAnsiTheme="majorHAnsi" w:cstheme="majorBidi"/>
          <w:b/>
          <w:bCs/>
          <w:color w:val="365F91" w:themeColor="accent1" w:themeShade="BF"/>
          <w:sz w:val="28"/>
          <w:szCs w:val="28"/>
          <w:lang w:val="en-US"/>
        </w:rPr>
      </w:pPr>
      <w:r>
        <w:rPr>
          <w:lang w:val="en-US"/>
        </w:rPr>
        <w:br w:type="page"/>
      </w:r>
    </w:p>
    <w:p w:rsidR="001F7B53" w:rsidRDefault="001F7B53" w:rsidP="001F7B53">
      <w:pPr>
        <w:pStyle w:val="Heading1"/>
        <w:jc w:val="both"/>
        <w:rPr>
          <w:lang w:val="en-US"/>
        </w:rPr>
      </w:pPr>
      <w:bookmarkStart w:id="1" w:name="_Toc357521675"/>
      <w:r>
        <w:rPr>
          <w:lang w:val="en-US"/>
        </w:rPr>
        <w:lastRenderedPageBreak/>
        <w:t>Visual Hints</w:t>
      </w:r>
      <w:bookmarkEnd w:id="1"/>
    </w:p>
    <w:p w:rsidR="001F7B53" w:rsidRDefault="001B1E8B" w:rsidP="001F7B53">
      <w:pPr>
        <w:jc w:val="both"/>
        <w:rPr>
          <w:lang w:val="en-US"/>
        </w:rPr>
      </w:pPr>
      <w:r>
        <w:rPr>
          <w:lang w:val="en-US"/>
        </w:rPr>
        <w:t xml:space="preserve">Word is very straightforward on the way it presents the information to the users. It is quite easy to “just start writing”. </w:t>
      </w:r>
      <w:r w:rsidR="001F7B53">
        <w:rPr>
          <w:lang w:val="en-US"/>
        </w:rPr>
        <w:t>There are</w:t>
      </w:r>
      <w:r>
        <w:rPr>
          <w:lang w:val="en-US"/>
        </w:rPr>
        <w:t>, however,</w:t>
      </w:r>
      <w:r w:rsidR="001F7B53">
        <w:rPr>
          <w:lang w:val="en-US"/>
        </w:rPr>
        <w:t xml:space="preserve"> a few additions in the way Word presents the information, that some </w:t>
      </w:r>
      <w:r>
        <w:rPr>
          <w:lang w:val="en-US"/>
        </w:rPr>
        <w:t>will</w:t>
      </w:r>
      <w:r w:rsidR="001F7B53">
        <w:rPr>
          <w:lang w:val="en-US"/>
        </w:rPr>
        <w:t xml:space="preserve"> find </w:t>
      </w:r>
      <w:r>
        <w:rPr>
          <w:lang w:val="en-US"/>
        </w:rPr>
        <w:t xml:space="preserve">very </w:t>
      </w:r>
      <w:r w:rsidR="001F7B53">
        <w:rPr>
          <w:lang w:val="en-US"/>
        </w:rPr>
        <w:t>useful</w:t>
      </w:r>
      <w:r>
        <w:rPr>
          <w:lang w:val="en-US"/>
        </w:rPr>
        <w:t xml:space="preserve">, </w:t>
      </w:r>
      <w:r>
        <w:rPr>
          <w:lang w:val="en-US"/>
        </w:rPr>
        <w:fldChar w:fldCharType="begin"/>
      </w:r>
      <w:r>
        <w:rPr>
          <w:lang w:val="en-US"/>
        </w:rPr>
        <w:instrText xml:space="preserve"> REF _Ref357430624 \h </w:instrText>
      </w:r>
      <w:r>
        <w:rPr>
          <w:lang w:val="en-US"/>
        </w:rPr>
      </w:r>
      <w:r>
        <w:rPr>
          <w:lang w:val="en-US"/>
        </w:rPr>
        <w:fldChar w:fldCharType="separate"/>
      </w:r>
      <w:r w:rsidR="003544D3" w:rsidRPr="001B1E8B">
        <w:rPr>
          <w:lang w:val="en-US"/>
        </w:rPr>
        <w:t xml:space="preserve">Figure </w:t>
      </w:r>
      <w:r w:rsidR="003544D3">
        <w:rPr>
          <w:noProof/>
          <w:lang w:val="en-US"/>
        </w:rPr>
        <w:t>1</w:t>
      </w:r>
      <w:r>
        <w:rPr>
          <w:lang w:val="en-US"/>
        </w:rPr>
        <w:fldChar w:fldCharType="end"/>
      </w:r>
      <w:r w:rsidR="001F7B53">
        <w:rPr>
          <w:lang w:val="en-US"/>
        </w:rPr>
        <w:t>:</w:t>
      </w:r>
    </w:p>
    <w:p w:rsidR="001F7B53" w:rsidRDefault="001B1E8B" w:rsidP="001F7B53">
      <w:pPr>
        <w:pStyle w:val="ListParagraph"/>
        <w:numPr>
          <w:ilvl w:val="0"/>
          <w:numId w:val="1"/>
        </w:numPr>
        <w:jc w:val="both"/>
        <w:rPr>
          <w:lang w:val="en-US"/>
        </w:rPr>
      </w:pPr>
      <w:r>
        <w:rPr>
          <w:lang w:val="en-US"/>
        </w:rPr>
        <w:t xml:space="preserve">Word is based on </w:t>
      </w:r>
      <w:r w:rsidRPr="00F72A7D">
        <w:rPr>
          <w:lang w:val="en-US"/>
        </w:rPr>
        <w:t>styles</w:t>
      </w:r>
      <w:r>
        <w:rPr>
          <w:lang w:val="en-US"/>
        </w:rPr>
        <w:t>, and some are already defined in word (</w:t>
      </w:r>
      <w:r w:rsidRPr="00F72A7D">
        <w:rPr>
          <w:b/>
          <w:lang w:val="en-US"/>
        </w:rPr>
        <w:t>mark D</w:t>
      </w:r>
      <w:r>
        <w:rPr>
          <w:lang w:val="en-US"/>
        </w:rPr>
        <w:t xml:space="preserve"> on the figure). But this style setup is very limiting, and so I prefer to add two extra buttons on the quick access toolbar at the top (</w:t>
      </w:r>
      <w:r w:rsidRPr="00F72A7D">
        <w:rPr>
          <w:b/>
          <w:lang w:val="en-US"/>
        </w:rPr>
        <w:t>mark A</w:t>
      </w:r>
      <w:r>
        <w:rPr>
          <w:lang w:val="en-US"/>
        </w:rPr>
        <w:t xml:space="preserve"> on the figure, and </w:t>
      </w:r>
      <w:r>
        <w:rPr>
          <w:lang w:val="en-US"/>
        </w:rPr>
        <w:fldChar w:fldCharType="begin"/>
      </w:r>
      <w:r>
        <w:rPr>
          <w:lang w:val="en-US"/>
        </w:rPr>
        <w:instrText xml:space="preserve"> REF _Ref357430825 \h </w:instrText>
      </w:r>
      <w:r>
        <w:rPr>
          <w:lang w:val="en-US"/>
        </w:rPr>
      </w:r>
      <w:r>
        <w:rPr>
          <w:lang w:val="en-US"/>
        </w:rPr>
        <w:fldChar w:fldCharType="separate"/>
      </w:r>
      <w:r w:rsidR="003544D3" w:rsidRPr="001B1E8B">
        <w:rPr>
          <w:lang w:val="en-US"/>
        </w:rPr>
        <w:t xml:space="preserve">Figure </w:t>
      </w:r>
      <w:r w:rsidR="003544D3">
        <w:rPr>
          <w:noProof/>
          <w:lang w:val="en-US"/>
        </w:rPr>
        <w:t>2</w:t>
      </w:r>
      <w:r>
        <w:rPr>
          <w:lang w:val="en-US"/>
        </w:rPr>
        <w:fldChar w:fldCharType="end"/>
      </w:r>
      <w:r>
        <w:rPr>
          <w:lang w:val="en-US"/>
        </w:rPr>
        <w:t xml:space="preserve">). I’ll explain </w:t>
      </w:r>
      <w:r w:rsidRPr="00F72A7D">
        <w:rPr>
          <w:lang w:val="en-US"/>
        </w:rPr>
        <w:t xml:space="preserve">in the </w:t>
      </w:r>
      <w:r w:rsidR="00F72A7D" w:rsidRPr="00F72A7D">
        <w:rPr>
          <w:lang w:val="en-US"/>
        </w:rPr>
        <w:fldChar w:fldCharType="begin"/>
      </w:r>
      <w:r w:rsidR="00F72A7D" w:rsidRPr="00F72A7D">
        <w:rPr>
          <w:lang w:val="en-US"/>
        </w:rPr>
        <w:instrText xml:space="preserve"> REF _Ref357439580 \h </w:instrText>
      </w:r>
      <w:r w:rsidR="00F72A7D">
        <w:rPr>
          <w:lang w:val="en-US"/>
        </w:rPr>
        <w:instrText xml:space="preserve"> \* MERGEFORMAT </w:instrText>
      </w:r>
      <w:r w:rsidR="00F72A7D" w:rsidRPr="00F72A7D">
        <w:rPr>
          <w:lang w:val="en-US"/>
        </w:rPr>
      </w:r>
      <w:r w:rsidR="00F72A7D" w:rsidRPr="00F72A7D">
        <w:rPr>
          <w:lang w:val="en-US"/>
        </w:rPr>
        <w:fldChar w:fldCharType="separate"/>
      </w:r>
      <w:r w:rsidR="003544D3">
        <w:rPr>
          <w:lang w:val="en-US"/>
        </w:rPr>
        <w:t>Styles</w:t>
      </w:r>
      <w:r w:rsidR="00F72A7D" w:rsidRPr="00F72A7D">
        <w:rPr>
          <w:lang w:val="en-US"/>
        </w:rPr>
        <w:fldChar w:fldCharType="end"/>
      </w:r>
      <w:r w:rsidRPr="00F72A7D">
        <w:rPr>
          <w:lang w:val="en-US"/>
        </w:rPr>
        <w:t xml:space="preserve"> sections why</w:t>
      </w:r>
      <w:r>
        <w:rPr>
          <w:lang w:val="en-US"/>
        </w:rPr>
        <w:t xml:space="preserve"> these are helpful.</w:t>
      </w:r>
    </w:p>
    <w:p w:rsidR="00F72A7D" w:rsidRDefault="00F72A7D" w:rsidP="001F7B53">
      <w:pPr>
        <w:pStyle w:val="ListParagraph"/>
        <w:numPr>
          <w:ilvl w:val="0"/>
          <w:numId w:val="1"/>
        </w:numPr>
        <w:jc w:val="both"/>
        <w:rPr>
          <w:lang w:val="en-US"/>
        </w:rPr>
      </w:pPr>
      <w:r>
        <w:rPr>
          <w:lang w:val="en-US"/>
        </w:rPr>
        <w:t>Separation between different sections of the document can be done in two different ways:</w:t>
      </w:r>
    </w:p>
    <w:p w:rsidR="00F72A7D" w:rsidRDefault="00F72A7D" w:rsidP="00F72A7D">
      <w:pPr>
        <w:pStyle w:val="ListParagraph"/>
        <w:numPr>
          <w:ilvl w:val="1"/>
          <w:numId w:val="1"/>
        </w:numPr>
        <w:jc w:val="both"/>
        <w:rPr>
          <w:lang w:val="en-US"/>
        </w:rPr>
      </w:pPr>
      <w:r>
        <w:rPr>
          <w:lang w:val="en-US"/>
        </w:rPr>
        <w:t>By chapters/sub-chapters (</w:t>
      </w:r>
      <w:r w:rsidRPr="00F72A7D">
        <w:rPr>
          <w:b/>
          <w:lang w:val="en-US"/>
        </w:rPr>
        <w:t>mark C</w:t>
      </w:r>
      <w:r>
        <w:rPr>
          <w:lang w:val="en-US"/>
        </w:rPr>
        <w:t>): this is important for document navigation, and also for the numbering of figures and so on;</w:t>
      </w:r>
    </w:p>
    <w:p w:rsidR="00F72A7D" w:rsidRDefault="00F72A7D" w:rsidP="00F72A7D">
      <w:pPr>
        <w:pStyle w:val="ListParagraph"/>
        <w:numPr>
          <w:ilvl w:val="1"/>
          <w:numId w:val="1"/>
        </w:numPr>
        <w:jc w:val="both"/>
        <w:rPr>
          <w:lang w:val="en-US"/>
        </w:rPr>
      </w:pPr>
      <w:r>
        <w:rPr>
          <w:lang w:val="en-US"/>
        </w:rPr>
        <w:t>By sections (</w:t>
      </w:r>
      <w:r w:rsidRPr="00F72A7D">
        <w:rPr>
          <w:b/>
          <w:lang w:val="en-US"/>
        </w:rPr>
        <w:t>mark B</w:t>
      </w:r>
      <w:r>
        <w:rPr>
          <w:lang w:val="en-US"/>
        </w:rPr>
        <w:t>): this is important for the headers and footers on the page. You only can have different content for the headers and footers if they belong to different sections. Usually, the indication of the section does not appear by default on word, but you can always add it (right click on the bottom toolbar, and select it).</w:t>
      </w:r>
    </w:p>
    <w:p w:rsidR="00F72A7D" w:rsidRDefault="00287C03" w:rsidP="00F72A7D">
      <w:pPr>
        <w:pStyle w:val="ListParagraph"/>
        <w:numPr>
          <w:ilvl w:val="0"/>
          <w:numId w:val="1"/>
        </w:numPr>
        <w:jc w:val="both"/>
        <w:rPr>
          <w:lang w:val="en-US"/>
        </w:rPr>
      </w:pPr>
      <w:r>
        <w:rPr>
          <w:lang w:val="en-US"/>
        </w:rPr>
        <w:t>Highlight of automatic fields (</w:t>
      </w:r>
      <w:r>
        <w:rPr>
          <w:lang w:val="en-US"/>
        </w:rPr>
        <w:fldChar w:fldCharType="begin"/>
      </w:r>
      <w:r>
        <w:rPr>
          <w:lang w:val="en-US"/>
        </w:rPr>
        <w:instrText xml:space="preserve"> REF _Ref357440226 \h </w:instrText>
      </w:r>
      <w:r>
        <w:rPr>
          <w:lang w:val="en-US"/>
        </w:rPr>
      </w:r>
      <w:r>
        <w:rPr>
          <w:lang w:val="en-US"/>
        </w:rPr>
        <w:fldChar w:fldCharType="separate"/>
      </w:r>
      <w:r w:rsidR="003544D3" w:rsidRPr="00287C03">
        <w:rPr>
          <w:lang w:val="en-US"/>
        </w:rPr>
        <w:t xml:space="preserve">Figure </w:t>
      </w:r>
      <w:r w:rsidR="003544D3">
        <w:rPr>
          <w:noProof/>
          <w:lang w:val="en-US"/>
        </w:rPr>
        <w:t>3</w:t>
      </w:r>
      <w:r>
        <w:rPr>
          <w:lang w:val="en-US"/>
        </w:rPr>
        <w:fldChar w:fldCharType="end"/>
      </w:r>
      <w:r>
        <w:rPr>
          <w:lang w:val="en-US"/>
        </w:rPr>
        <w:t xml:space="preserve">): I find this option a must have. Basically, Word is showing you were there are automatic fields (by means of gray highlighting). This allows on to know immediately where the references for the figures, etc., are, and to know if something is missing. To activate just click “File </w:t>
      </w:r>
      <w:r>
        <w:rPr>
          <w:lang w:val="en-US"/>
        </w:rPr>
        <w:noBreakHyphen/>
        <w:t xml:space="preserve">&gt; Options </w:t>
      </w:r>
      <w:r>
        <w:rPr>
          <w:lang w:val="en-US"/>
        </w:rPr>
        <w:noBreakHyphen/>
        <w:t>&gt; Advanced -&gt; Field Shading”, and switch to always.</w:t>
      </w:r>
    </w:p>
    <w:p w:rsidR="00287C03" w:rsidRDefault="00287C03" w:rsidP="00F72A7D">
      <w:pPr>
        <w:pStyle w:val="ListParagraph"/>
        <w:numPr>
          <w:ilvl w:val="0"/>
          <w:numId w:val="1"/>
        </w:numPr>
        <w:jc w:val="both"/>
        <w:rPr>
          <w:lang w:val="en-US"/>
        </w:rPr>
      </w:pPr>
      <w:r>
        <w:rPr>
          <w:lang w:val="en-US"/>
        </w:rPr>
        <w:t>Show/Hide ¶ (</w:t>
      </w:r>
      <w:r w:rsidRPr="00287C03">
        <w:rPr>
          <w:b/>
          <w:lang w:val="en-US"/>
        </w:rPr>
        <w:t>mark E</w:t>
      </w:r>
      <w:r>
        <w:rPr>
          <w:lang w:val="en-US"/>
        </w:rPr>
        <w:t>): sometimes it is useful to know the “hidden” formatting of the document, in order to understand why things are not appearing OK. By clicking this button, you see all the formatting codes in the document and can understand what is wrong.</w:t>
      </w:r>
    </w:p>
    <w:p w:rsidR="00827B15" w:rsidRDefault="00827B15" w:rsidP="00827B15">
      <w:pPr>
        <w:pStyle w:val="Heading1"/>
        <w:rPr>
          <w:lang w:val="en-US"/>
        </w:rPr>
      </w:pPr>
      <w:bookmarkStart w:id="2" w:name="_Ref357439580"/>
      <w:bookmarkStart w:id="3" w:name="_Toc357521676"/>
      <w:r>
        <w:rPr>
          <w:lang w:val="en-US"/>
        </w:rPr>
        <w:t>Styles</w:t>
      </w:r>
      <w:bookmarkEnd w:id="2"/>
      <w:bookmarkEnd w:id="3"/>
    </w:p>
    <w:p w:rsidR="00827B15" w:rsidRDefault="00827B15" w:rsidP="00827B15">
      <w:pPr>
        <w:jc w:val="both"/>
        <w:rPr>
          <w:lang w:val="en-US"/>
        </w:rPr>
      </w:pPr>
      <w:r>
        <w:rPr>
          <w:lang w:val="en-US"/>
        </w:rPr>
        <w:t xml:space="preserve">By using the Styles built-in buttons (mark D on </w:t>
      </w:r>
      <w:r>
        <w:rPr>
          <w:lang w:val="en-US"/>
        </w:rPr>
        <w:fldChar w:fldCharType="begin"/>
      </w:r>
      <w:r>
        <w:rPr>
          <w:lang w:val="en-US"/>
        </w:rPr>
        <w:instrText xml:space="preserve"> REF _Ref357430624 \h </w:instrText>
      </w:r>
      <w:r>
        <w:rPr>
          <w:lang w:val="en-US"/>
        </w:rPr>
      </w:r>
      <w:r>
        <w:rPr>
          <w:lang w:val="en-US"/>
        </w:rPr>
        <w:fldChar w:fldCharType="separate"/>
      </w:r>
      <w:r w:rsidR="003544D3" w:rsidRPr="001B1E8B">
        <w:rPr>
          <w:lang w:val="en-US"/>
        </w:rPr>
        <w:t xml:space="preserve">Figure </w:t>
      </w:r>
      <w:r w:rsidR="003544D3">
        <w:rPr>
          <w:noProof/>
          <w:lang w:val="en-US"/>
        </w:rPr>
        <w:t>1</w:t>
      </w:r>
      <w:r>
        <w:rPr>
          <w:lang w:val="en-US"/>
        </w:rPr>
        <w:fldChar w:fldCharType="end"/>
      </w:r>
      <w:r>
        <w:rPr>
          <w:lang w:val="en-US"/>
        </w:rPr>
        <w:t>) one can easily change the styles of the selected text, and create chapters/sub-chapters, etc… But the built in Styles buttons are very limiting. You only have a handful of options on styles, and you can’t make changes to them.</w:t>
      </w:r>
    </w:p>
    <w:p w:rsidR="001F7B53" w:rsidRDefault="00287C03" w:rsidP="001F7B53">
      <w:pPr>
        <w:keepNext/>
        <w:jc w:val="center"/>
      </w:pPr>
      <w:r>
        <w:rPr>
          <w:noProof/>
          <w:lang w:eastAsia="pt-PT"/>
        </w:rPr>
        <w:drawing>
          <wp:inline distT="0" distB="0" distL="0" distR="0" wp14:anchorId="7EB092C9" wp14:editId="293D72E3">
            <wp:extent cx="5664536" cy="3420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4536" cy="3420000"/>
                    </a:xfrm>
                    <a:prstGeom prst="rect">
                      <a:avLst/>
                    </a:prstGeom>
                  </pic:spPr>
                </pic:pic>
              </a:graphicData>
            </a:graphic>
          </wp:inline>
        </w:drawing>
      </w:r>
    </w:p>
    <w:p w:rsidR="001F7B53" w:rsidRDefault="001F7B53" w:rsidP="001F7B53">
      <w:pPr>
        <w:pStyle w:val="Caption"/>
        <w:jc w:val="center"/>
        <w:rPr>
          <w:lang w:val="en-US"/>
        </w:rPr>
      </w:pPr>
      <w:bookmarkStart w:id="4" w:name="_Ref357430624"/>
      <w:proofErr w:type="gramStart"/>
      <w:r w:rsidRPr="001B1E8B">
        <w:rPr>
          <w:lang w:val="en-US"/>
        </w:rPr>
        <w:t xml:space="preserve">Figure </w:t>
      </w:r>
      <w:r>
        <w:fldChar w:fldCharType="begin"/>
      </w:r>
      <w:r w:rsidRPr="001B1E8B">
        <w:rPr>
          <w:lang w:val="en-US"/>
        </w:rPr>
        <w:instrText xml:space="preserve"> SEQ Figure \* ARABIC </w:instrText>
      </w:r>
      <w:r>
        <w:fldChar w:fldCharType="separate"/>
      </w:r>
      <w:r w:rsidR="003544D3">
        <w:rPr>
          <w:noProof/>
          <w:lang w:val="en-US"/>
        </w:rPr>
        <w:t>1</w:t>
      </w:r>
      <w:r>
        <w:fldChar w:fldCharType="end"/>
      </w:r>
      <w:bookmarkEnd w:id="4"/>
      <w:r w:rsidRPr="001B1E8B">
        <w:rPr>
          <w:lang w:val="en-US"/>
        </w:rPr>
        <w:t>.</w:t>
      </w:r>
      <w:proofErr w:type="gramEnd"/>
      <w:r w:rsidRPr="001B1E8B">
        <w:rPr>
          <w:lang w:val="en-US"/>
        </w:rPr>
        <w:t xml:space="preserve"> </w:t>
      </w:r>
      <w:bookmarkStart w:id="5" w:name="_Ref357430617"/>
      <w:proofErr w:type="gramStart"/>
      <w:r w:rsidR="001B1E8B" w:rsidRPr="001B1E8B">
        <w:rPr>
          <w:lang w:val="en-US"/>
        </w:rPr>
        <w:t>Basic Layout of Word.</w:t>
      </w:r>
      <w:bookmarkEnd w:id="5"/>
      <w:proofErr w:type="gramEnd"/>
    </w:p>
    <w:p w:rsidR="001B1E8B" w:rsidRDefault="001B1E8B" w:rsidP="001B1E8B">
      <w:pPr>
        <w:rPr>
          <w:lang w:val="en-US"/>
        </w:rPr>
      </w:pPr>
    </w:p>
    <w:p w:rsidR="001B1E8B" w:rsidRDefault="001B1E8B" w:rsidP="001B1E8B">
      <w:pPr>
        <w:keepNext/>
        <w:jc w:val="center"/>
      </w:pPr>
      <w:r>
        <w:rPr>
          <w:noProof/>
          <w:lang w:eastAsia="pt-PT"/>
        </w:rPr>
        <w:drawing>
          <wp:inline distT="0" distB="0" distL="0" distR="0" wp14:anchorId="2ABB2042" wp14:editId="67D14264">
            <wp:extent cx="5612130" cy="454977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4549775"/>
                    </a:xfrm>
                    <a:prstGeom prst="rect">
                      <a:avLst/>
                    </a:prstGeom>
                  </pic:spPr>
                </pic:pic>
              </a:graphicData>
            </a:graphic>
          </wp:inline>
        </w:drawing>
      </w:r>
    </w:p>
    <w:p w:rsidR="001B1E8B" w:rsidRDefault="001B1E8B" w:rsidP="001B1E8B">
      <w:pPr>
        <w:pStyle w:val="Caption"/>
        <w:jc w:val="center"/>
        <w:rPr>
          <w:lang w:val="en-US"/>
        </w:rPr>
      </w:pPr>
      <w:bookmarkStart w:id="6" w:name="_Ref357430825"/>
      <w:proofErr w:type="gramStart"/>
      <w:r w:rsidRPr="001B1E8B">
        <w:rPr>
          <w:lang w:val="en-US"/>
        </w:rPr>
        <w:t xml:space="preserve">Figure </w:t>
      </w:r>
      <w:r>
        <w:fldChar w:fldCharType="begin"/>
      </w:r>
      <w:r w:rsidRPr="001B1E8B">
        <w:rPr>
          <w:lang w:val="en-US"/>
        </w:rPr>
        <w:instrText xml:space="preserve"> SEQ Figure \* ARABIC </w:instrText>
      </w:r>
      <w:r>
        <w:fldChar w:fldCharType="separate"/>
      </w:r>
      <w:r w:rsidR="003544D3">
        <w:rPr>
          <w:noProof/>
          <w:lang w:val="en-US"/>
        </w:rPr>
        <w:t>2</w:t>
      </w:r>
      <w:r>
        <w:fldChar w:fldCharType="end"/>
      </w:r>
      <w:bookmarkEnd w:id="6"/>
      <w:r w:rsidRPr="001B1E8B">
        <w:rPr>
          <w:lang w:val="en-US"/>
        </w:rPr>
        <w:t>.</w:t>
      </w:r>
      <w:proofErr w:type="gramEnd"/>
      <w:r w:rsidRPr="001B1E8B">
        <w:rPr>
          <w:lang w:val="en-US"/>
        </w:rPr>
        <w:t xml:space="preserve"> Extra buttons added to the quick access toolbar.</w:t>
      </w:r>
    </w:p>
    <w:p w:rsidR="00287C03" w:rsidRDefault="00287C03" w:rsidP="00287C03">
      <w:pPr>
        <w:rPr>
          <w:lang w:val="en-US"/>
        </w:rPr>
      </w:pPr>
      <w:bookmarkStart w:id="7" w:name="_GoBack"/>
      <w:bookmarkEnd w:id="7"/>
    </w:p>
    <w:p w:rsidR="00287C03" w:rsidRDefault="00287C03" w:rsidP="00287C03">
      <w:pPr>
        <w:keepNext/>
        <w:jc w:val="center"/>
      </w:pPr>
      <w:r>
        <w:rPr>
          <w:noProof/>
          <w:lang w:eastAsia="pt-PT"/>
        </w:rPr>
        <w:drawing>
          <wp:inline distT="0" distB="0" distL="0" distR="0" wp14:anchorId="61ECDBEE" wp14:editId="56BE1EFD">
            <wp:extent cx="5612130" cy="2765425"/>
            <wp:effectExtent l="19050" t="19050" r="2667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2765425"/>
                    </a:xfrm>
                    <a:prstGeom prst="rect">
                      <a:avLst/>
                    </a:prstGeom>
                    <a:ln>
                      <a:solidFill>
                        <a:schemeClr val="tx1"/>
                      </a:solidFill>
                    </a:ln>
                  </pic:spPr>
                </pic:pic>
              </a:graphicData>
            </a:graphic>
          </wp:inline>
        </w:drawing>
      </w:r>
    </w:p>
    <w:p w:rsidR="00287C03" w:rsidRDefault="00287C03" w:rsidP="00287C03">
      <w:pPr>
        <w:pStyle w:val="Caption"/>
        <w:jc w:val="center"/>
        <w:rPr>
          <w:lang w:val="en-US"/>
        </w:rPr>
      </w:pPr>
      <w:bookmarkStart w:id="8" w:name="_Ref357440226"/>
      <w:proofErr w:type="gramStart"/>
      <w:r w:rsidRPr="00287C03">
        <w:rPr>
          <w:lang w:val="en-US"/>
        </w:rPr>
        <w:t xml:space="preserve">Figure </w:t>
      </w:r>
      <w:r>
        <w:fldChar w:fldCharType="begin"/>
      </w:r>
      <w:r w:rsidRPr="00287C03">
        <w:rPr>
          <w:lang w:val="en-US"/>
        </w:rPr>
        <w:instrText xml:space="preserve"> SEQ Figure \* ARABIC </w:instrText>
      </w:r>
      <w:r>
        <w:fldChar w:fldCharType="separate"/>
      </w:r>
      <w:r w:rsidR="003544D3">
        <w:rPr>
          <w:noProof/>
          <w:lang w:val="en-US"/>
        </w:rPr>
        <w:t>3</w:t>
      </w:r>
      <w:r>
        <w:fldChar w:fldCharType="end"/>
      </w:r>
      <w:bookmarkEnd w:id="8"/>
      <w:r w:rsidRPr="00287C03">
        <w:rPr>
          <w:lang w:val="en-US"/>
        </w:rPr>
        <w:t>.</w:t>
      </w:r>
      <w:proofErr w:type="gramEnd"/>
      <w:r w:rsidRPr="00287C03">
        <w:rPr>
          <w:lang w:val="en-US"/>
        </w:rPr>
        <w:t xml:space="preserve"> Automatic Highlight of </w:t>
      </w:r>
      <w:proofErr w:type="gramStart"/>
      <w:r w:rsidRPr="00287C03">
        <w:rPr>
          <w:lang w:val="en-US"/>
        </w:rPr>
        <w:t>fields</w:t>
      </w:r>
      <w:proofErr w:type="gramEnd"/>
      <w:r w:rsidRPr="00287C03">
        <w:rPr>
          <w:lang w:val="en-US"/>
        </w:rPr>
        <w:t xml:space="preserve"> </w:t>
      </w:r>
      <w:r w:rsidR="00DA1402" w:rsidRPr="00287C03">
        <w:rPr>
          <w:lang w:val="en-US"/>
        </w:rPr>
        <w:t>example</w:t>
      </w:r>
      <w:r w:rsidRPr="00287C03">
        <w:rPr>
          <w:lang w:val="en-US"/>
        </w:rPr>
        <w:t>.</w:t>
      </w:r>
    </w:p>
    <w:p w:rsidR="00827B15" w:rsidRPr="00827B15" w:rsidRDefault="00827B15" w:rsidP="00827B15">
      <w:pPr>
        <w:rPr>
          <w:lang w:val="en-US"/>
        </w:rPr>
      </w:pPr>
    </w:p>
    <w:p w:rsidR="00035C94" w:rsidRDefault="00035C94" w:rsidP="00035C94">
      <w:pPr>
        <w:jc w:val="both"/>
        <w:rPr>
          <w:lang w:val="en-US"/>
        </w:rPr>
      </w:pPr>
      <w:r>
        <w:rPr>
          <w:lang w:val="en-US"/>
        </w:rPr>
        <w:lastRenderedPageBreak/>
        <w:t>We can easily see the limitations of the built-in styles buttons with the following example: Word 2010 by default makes the captions of the figures/tables (and the Heading 1/2 styles) in blue. Imagine you want to change it to black. You can do this in two different ways:</w:t>
      </w:r>
    </w:p>
    <w:p w:rsidR="00035C94" w:rsidRDefault="00035C94" w:rsidP="00035C94">
      <w:pPr>
        <w:pStyle w:val="ListParagraph"/>
        <w:numPr>
          <w:ilvl w:val="0"/>
          <w:numId w:val="3"/>
        </w:numPr>
        <w:jc w:val="both"/>
        <w:rPr>
          <w:lang w:val="en-US"/>
        </w:rPr>
      </w:pPr>
      <w:r>
        <w:rPr>
          <w:lang w:val="en-US"/>
        </w:rPr>
        <w:t>Manually: selecting each “instance” of the captions, and switching to black… But every time a new caption is inserted it will appear in blue…</w:t>
      </w:r>
    </w:p>
    <w:p w:rsidR="00035C94" w:rsidRDefault="00035C94" w:rsidP="00035C94">
      <w:pPr>
        <w:pStyle w:val="ListParagraph"/>
        <w:numPr>
          <w:ilvl w:val="0"/>
          <w:numId w:val="3"/>
        </w:numPr>
        <w:jc w:val="both"/>
        <w:rPr>
          <w:lang w:val="en-US"/>
        </w:rPr>
      </w:pPr>
      <w:r>
        <w:rPr>
          <w:lang w:val="en-US"/>
        </w:rPr>
        <w:t>Automatically: by switching the color directly at the definitions of the style. This will apply to all existing instances, and the new ones will already appear in black.</w:t>
      </w:r>
    </w:p>
    <w:p w:rsidR="00756A75" w:rsidRDefault="00035C94" w:rsidP="00035C94">
      <w:pPr>
        <w:jc w:val="both"/>
        <w:rPr>
          <w:lang w:val="en-US"/>
        </w:rPr>
      </w:pPr>
      <w:r>
        <w:rPr>
          <w:lang w:val="en-US"/>
        </w:rPr>
        <w:t xml:space="preserve">As it can easily be seen, the changes operated at the style definitions are much more </w:t>
      </w:r>
      <w:r w:rsidR="00756A75">
        <w:rPr>
          <w:lang w:val="en-US"/>
        </w:rPr>
        <w:t xml:space="preserve">effective when making changes automatically, by changing the style formatting. That is why the additional buttons (mark </w:t>
      </w:r>
      <w:proofErr w:type="gramStart"/>
      <w:r w:rsidR="00756A75">
        <w:rPr>
          <w:lang w:val="en-US"/>
        </w:rPr>
        <w:t>A</w:t>
      </w:r>
      <w:proofErr w:type="gramEnd"/>
      <w:r w:rsidR="00756A75">
        <w:rPr>
          <w:lang w:val="en-US"/>
        </w:rPr>
        <w:t xml:space="preserve"> on </w:t>
      </w:r>
      <w:r w:rsidR="00756A75">
        <w:rPr>
          <w:lang w:val="en-US"/>
        </w:rPr>
        <w:fldChar w:fldCharType="begin"/>
      </w:r>
      <w:r w:rsidR="00756A75">
        <w:rPr>
          <w:lang w:val="en-US"/>
        </w:rPr>
        <w:instrText xml:space="preserve"> REF _Ref357430624 \h </w:instrText>
      </w:r>
      <w:r w:rsidR="00756A75">
        <w:rPr>
          <w:lang w:val="en-US"/>
        </w:rPr>
      </w:r>
      <w:r w:rsidR="00756A75">
        <w:rPr>
          <w:lang w:val="en-US"/>
        </w:rPr>
        <w:fldChar w:fldCharType="separate"/>
      </w:r>
      <w:r w:rsidR="003544D3" w:rsidRPr="001B1E8B">
        <w:rPr>
          <w:lang w:val="en-US"/>
        </w:rPr>
        <w:t xml:space="preserve">Figure </w:t>
      </w:r>
      <w:r w:rsidR="003544D3">
        <w:rPr>
          <w:noProof/>
          <w:lang w:val="en-US"/>
        </w:rPr>
        <w:t>1</w:t>
      </w:r>
      <w:r w:rsidR="00756A75">
        <w:rPr>
          <w:lang w:val="en-US"/>
        </w:rPr>
        <w:fldChar w:fldCharType="end"/>
      </w:r>
      <w:r w:rsidR="00756A75">
        <w:rPr>
          <w:lang w:val="en-US"/>
        </w:rPr>
        <w:t xml:space="preserve">) come in handy. To change it to black, just click the styles button, then select the desired style (i.e., Caption), and then click “Modify”, </w:t>
      </w:r>
      <w:r w:rsidR="00756A75">
        <w:rPr>
          <w:lang w:val="en-US"/>
        </w:rPr>
        <w:fldChar w:fldCharType="begin"/>
      </w:r>
      <w:r w:rsidR="00756A75">
        <w:rPr>
          <w:lang w:val="en-US"/>
        </w:rPr>
        <w:instrText xml:space="preserve"> REF _Ref357515350 \h </w:instrText>
      </w:r>
      <w:r w:rsidR="00756A75">
        <w:rPr>
          <w:lang w:val="en-US"/>
        </w:rPr>
      </w:r>
      <w:r w:rsidR="00756A75">
        <w:rPr>
          <w:lang w:val="en-US"/>
        </w:rPr>
        <w:fldChar w:fldCharType="separate"/>
      </w:r>
      <w:r w:rsidR="003544D3" w:rsidRPr="00756A75">
        <w:rPr>
          <w:lang w:val="en-US"/>
        </w:rPr>
        <w:t xml:space="preserve">Figure </w:t>
      </w:r>
      <w:r w:rsidR="003544D3">
        <w:rPr>
          <w:noProof/>
          <w:lang w:val="en-US"/>
        </w:rPr>
        <w:t>4</w:t>
      </w:r>
      <w:r w:rsidR="00756A75">
        <w:rPr>
          <w:lang w:val="en-US"/>
        </w:rPr>
        <w:fldChar w:fldCharType="end"/>
      </w:r>
      <w:r w:rsidR="00756A75">
        <w:rPr>
          <w:lang w:val="en-US"/>
        </w:rPr>
        <w:t>, and then select everything accordingly.</w:t>
      </w:r>
    </w:p>
    <w:p w:rsidR="00756A75" w:rsidRDefault="00756A75" w:rsidP="00035C94">
      <w:pPr>
        <w:jc w:val="both"/>
        <w:rPr>
          <w:lang w:val="en-US"/>
        </w:rPr>
      </w:pPr>
    </w:p>
    <w:p w:rsidR="00756A75" w:rsidRDefault="00756A75" w:rsidP="00756A75">
      <w:pPr>
        <w:keepNext/>
        <w:jc w:val="center"/>
      </w:pPr>
      <w:r>
        <w:rPr>
          <w:noProof/>
          <w:lang w:eastAsia="pt-PT"/>
        </w:rPr>
        <w:drawing>
          <wp:inline distT="0" distB="0" distL="0" distR="0" wp14:anchorId="4315B475" wp14:editId="32B8B33D">
            <wp:extent cx="5612130" cy="313436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134360"/>
                    </a:xfrm>
                    <a:prstGeom prst="rect">
                      <a:avLst/>
                    </a:prstGeom>
                  </pic:spPr>
                </pic:pic>
              </a:graphicData>
            </a:graphic>
          </wp:inline>
        </w:drawing>
      </w:r>
    </w:p>
    <w:p w:rsidR="00756A75" w:rsidRPr="00035C94" w:rsidRDefault="00756A75" w:rsidP="00756A75">
      <w:pPr>
        <w:pStyle w:val="Caption"/>
        <w:jc w:val="center"/>
        <w:rPr>
          <w:lang w:val="en-US"/>
        </w:rPr>
      </w:pPr>
      <w:bookmarkStart w:id="9" w:name="_Ref357515350"/>
      <w:proofErr w:type="gramStart"/>
      <w:r w:rsidRPr="00756A75">
        <w:rPr>
          <w:lang w:val="en-US"/>
        </w:rPr>
        <w:t xml:space="preserve">Figure </w:t>
      </w:r>
      <w:r>
        <w:fldChar w:fldCharType="begin"/>
      </w:r>
      <w:r w:rsidRPr="00756A75">
        <w:rPr>
          <w:lang w:val="en-US"/>
        </w:rPr>
        <w:instrText xml:space="preserve"> SEQ Figure \* ARABIC </w:instrText>
      </w:r>
      <w:r>
        <w:fldChar w:fldCharType="separate"/>
      </w:r>
      <w:r w:rsidR="003544D3">
        <w:rPr>
          <w:noProof/>
          <w:lang w:val="en-US"/>
        </w:rPr>
        <w:t>4</w:t>
      </w:r>
      <w:r>
        <w:fldChar w:fldCharType="end"/>
      </w:r>
      <w:bookmarkEnd w:id="9"/>
      <w:r w:rsidRPr="00756A75">
        <w:rPr>
          <w:lang w:val="en-US"/>
        </w:rPr>
        <w:t>.</w:t>
      </w:r>
      <w:proofErr w:type="gramEnd"/>
      <w:r w:rsidRPr="00756A75">
        <w:rPr>
          <w:lang w:val="en-US"/>
        </w:rPr>
        <w:t xml:space="preserve"> </w:t>
      </w:r>
      <w:proofErr w:type="gramStart"/>
      <w:r w:rsidRPr="00756A75">
        <w:rPr>
          <w:lang w:val="en-US"/>
        </w:rPr>
        <w:t>How to modify the Styles formatting.</w:t>
      </w:r>
      <w:proofErr w:type="gramEnd"/>
    </w:p>
    <w:p w:rsidR="00827B15" w:rsidRDefault="00827B15" w:rsidP="00A167CE">
      <w:pPr>
        <w:jc w:val="both"/>
        <w:rPr>
          <w:lang w:val="en-US"/>
        </w:rPr>
      </w:pPr>
    </w:p>
    <w:p w:rsidR="00140849" w:rsidRDefault="00140849" w:rsidP="00140849">
      <w:pPr>
        <w:pStyle w:val="Heading1"/>
        <w:rPr>
          <w:lang w:val="en-US"/>
        </w:rPr>
      </w:pPr>
      <w:bookmarkStart w:id="10" w:name="_Toc357521677"/>
      <w:r>
        <w:rPr>
          <w:lang w:val="en-US"/>
        </w:rPr>
        <w:t>Chapters/Headings/Sections</w:t>
      </w:r>
      <w:bookmarkEnd w:id="10"/>
    </w:p>
    <w:p w:rsidR="00140849" w:rsidRDefault="00140849" w:rsidP="00140849">
      <w:pPr>
        <w:rPr>
          <w:lang w:val="en-US"/>
        </w:rPr>
      </w:pPr>
      <w:r>
        <w:rPr>
          <w:lang w:val="en-US"/>
        </w:rPr>
        <w:t xml:space="preserve">Chapters/Headings and Sections are used to as separators in Word. </w:t>
      </w:r>
    </w:p>
    <w:p w:rsidR="00140849" w:rsidRDefault="00140849" w:rsidP="00140849">
      <w:pPr>
        <w:jc w:val="both"/>
        <w:rPr>
          <w:lang w:val="en-US"/>
        </w:rPr>
      </w:pPr>
      <w:r>
        <w:rPr>
          <w:lang w:val="en-US"/>
        </w:rPr>
        <w:t xml:space="preserve">Usually the Headings follow the chapter numbering of a given document, in order to allow for the number of the chapters/subchapters. The numbering of tables/figures/equations then follows the number of the heading/chapter. Headings are also used for the indexes. You can select to what heading level it should </w:t>
      </w:r>
      <w:r w:rsidRPr="00827B15">
        <w:rPr>
          <w:lang w:val="en-US"/>
        </w:rPr>
        <w:t xml:space="preserve">appear in </w:t>
      </w:r>
      <w:hyperlink w:anchor="_Indexes" w:history="1">
        <w:r w:rsidRPr="00827B15">
          <w:rPr>
            <w:rStyle w:val="Hyperlink"/>
            <w:lang w:val="en-US"/>
          </w:rPr>
          <w:t>the index</w:t>
        </w:r>
      </w:hyperlink>
      <w:r w:rsidRPr="00827B15">
        <w:rPr>
          <w:lang w:val="en-US"/>
        </w:rPr>
        <w:t>.</w:t>
      </w:r>
      <w:r>
        <w:rPr>
          <w:lang w:val="en-US"/>
        </w:rPr>
        <w:t xml:space="preserve"> </w:t>
      </w:r>
    </w:p>
    <w:p w:rsidR="00140849" w:rsidRDefault="00140849" w:rsidP="00140849">
      <w:pPr>
        <w:jc w:val="both"/>
        <w:rPr>
          <w:lang w:val="en-US"/>
        </w:rPr>
      </w:pPr>
      <w:r>
        <w:rPr>
          <w:lang w:val="en-US"/>
        </w:rPr>
        <w:t>For the sections, they are used as separators for the footer and headers of the pages. You can only have different content in the footers/headers if they are in different sections. For instance, if you want to use Roman numbering in the first pages of the documents (for the list of tables, etc…), and Arabic numbering in the remainder of the document, you must have different sections.</w:t>
      </w:r>
    </w:p>
    <w:p w:rsidR="00140849" w:rsidRDefault="00140849" w:rsidP="00140849">
      <w:pPr>
        <w:pStyle w:val="Heading1"/>
        <w:rPr>
          <w:lang w:val="en-US"/>
        </w:rPr>
      </w:pPr>
      <w:bookmarkStart w:id="11" w:name="_Toc357521678"/>
      <w:r>
        <w:rPr>
          <w:lang w:val="en-US"/>
        </w:rPr>
        <w:lastRenderedPageBreak/>
        <w:t>Captions</w:t>
      </w:r>
      <w:bookmarkEnd w:id="11"/>
    </w:p>
    <w:p w:rsidR="00140849" w:rsidRDefault="00140849" w:rsidP="00140849">
      <w:pPr>
        <w:jc w:val="both"/>
        <w:rPr>
          <w:lang w:val="en-US"/>
        </w:rPr>
      </w:pPr>
      <w:r>
        <w:rPr>
          <w:lang w:val="en-US"/>
        </w:rPr>
        <w:t>Insertion of captions is very easy. Just select the figure/table you want to add a caption, mouse right click, and select “Insert Caption”. The numbering option allows linking it to the chapter number as well. (Hint: use dot “.”, as a separator for the figure numbering (e.g., Figure 2.1). When using the dash “-“, it sometimes changes automatically to the larger dash “–“; and this will be noticed in the index (e.g., Figure 2-1, or Figure 2–2)).</w:t>
      </w:r>
    </w:p>
    <w:p w:rsidR="00140849" w:rsidRDefault="00140849" w:rsidP="00140849">
      <w:pPr>
        <w:jc w:val="both"/>
        <w:rPr>
          <w:lang w:val="en-US"/>
        </w:rPr>
      </w:pPr>
      <w:r>
        <w:rPr>
          <w:lang w:val="en-US"/>
        </w:rPr>
        <w:t>Usage of this method is always preferable as it allows the automatic indexing and linking of the figures/tables.</w:t>
      </w:r>
    </w:p>
    <w:p w:rsidR="00140849" w:rsidRDefault="00140849" w:rsidP="00140849">
      <w:pPr>
        <w:jc w:val="both"/>
        <w:rPr>
          <w:lang w:val="en-US"/>
        </w:rPr>
      </w:pPr>
      <w:r>
        <w:rPr>
          <w:lang w:val="en-US"/>
        </w:rPr>
        <w:t>To insert reference/link to a given figure/table, just click “Insert -&gt; Cross-reference”,</w:t>
      </w:r>
      <w:r w:rsidRPr="00E71CB7">
        <w:rPr>
          <w:lang w:val="en-US"/>
        </w:rPr>
        <w:t xml:space="preserve"> </w:t>
      </w:r>
      <w:r>
        <w:rPr>
          <w:lang w:val="en-US"/>
        </w:rPr>
        <w:t xml:space="preserve">then select the reference type (e.g., Figure), select “Insert reference to: only label and number”, and click OK. The reference to the figure/table will appear, it will be a link to the figure, and this will be an automatic field that can/will be updated when the number of the figure changes. </w:t>
      </w:r>
    </w:p>
    <w:p w:rsidR="00140849" w:rsidRDefault="00140849" w:rsidP="00140849">
      <w:pPr>
        <w:pStyle w:val="Heading1"/>
        <w:jc w:val="both"/>
        <w:rPr>
          <w:lang w:val="en-US"/>
        </w:rPr>
      </w:pPr>
      <w:bookmarkStart w:id="12" w:name="_Indexes"/>
      <w:bookmarkStart w:id="13" w:name="_Toc357521679"/>
      <w:bookmarkEnd w:id="12"/>
      <w:r>
        <w:rPr>
          <w:lang w:val="en-US"/>
        </w:rPr>
        <w:t>Indexes</w:t>
      </w:r>
      <w:bookmarkEnd w:id="13"/>
    </w:p>
    <w:p w:rsidR="00140849" w:rsidRDefault="00140849" w:rsidP="00140849">
      <w:pPr>
        <w:jc w:val="both"/>
        <w:rPr>
          <w:lang w:val="en-US"/>
        </w:rPr>
      </w:pPr>
      <w:r>
        <w:rPr>
          <w:lang w:val="en-US"/>
        </w:rPr>
        <w:t>Indexes are very easy to create.</w:t>
      </w:r>
    </w:p>
    <w:p w:rsidR="00140849" w:rsidRDefault="00140849" w:rsidP="00140849">
      <w:pPr>
        <w:jc w:val="both"/>
        <w:rPr>
          <w:lang w:val="en-US"/>
        </w:rPr>
      </w:pPr>
      <w:r>
        <w:rPr>
          <w:lang w:val="en-US"/>
        </w:rPr>
        <w:t>To create a list of contents, just click “References -&gt; Table of contents” and click “Insert Table of Content”. Then, you can simply add it, or you can select to what heading level (and the other styles) it will appear on the document by clicking “Options”. This index will then follow the heading numbering in the document, and it is in the beginning of this document. There are different styles for the different headings in the index, i.e., Heading 1 in the index follows the “TOC 1” style, heading 2 follows “TOC 2” style, and so on…</w:t>
      </w:r>
    </w:p>
    <w:p w:rsidR="00E44A96" w:rsidRDefault="00E44A96" w:rsidP="00E44A96">
      <w:pPr>
        <w:jc w:val="both"/>
        <w:rPr>
          <w:lang w:val="en-US"/>
        </w:rPr>
      </w:pPr>
      <w:r>
        <w:rPr>
          <w:lang w:val="en-US"/>
        </w:rPr>
        <w:t xml:space="preserve">For the list of tables/figures, just click “References -&gt; Insert Table of Figures”, select the “Caption Label” you are indexing, and click OK. </w:t>
      </w:r>
    </w:p>
    <w:p w:rsidR="00E71CB7" w:rsidRDefault="00E44A96" w:rsidP="00E44A96">
      <w:pPr>
        <w:jc w:val="both"/>
        <w:rPr>
          <w:lang w:val="en-US"/>
        </w:rPr>
      </w:pPr>
      <w:r>
        <w:rPr>
          <w:lang w:val="en-US"/>
        </w:rPr>
        <w:t>To update a given index, just right click it, and select</w:t>
      </w:r>
      <w:r w:rsidR="001833F3">
        <w:rPr>
          <w:lang w:val="en-US"/>
        </w:rPr>
        <w:t xml:space="preserve"> “U</w:t>
      </w:r>
      <w:r>
        <w:rPr>
          <w:lang w:val="en-US"/>
        </w:rPr>
        <w:t>pdate</w:t>
      </w:r>
      <w:r w:rsidR="001833F3">
        <w:rPr>
          <w:lang w:val="en-US"/>
        </w:rPr>
        <w:t xml:space="preserve"> Field”</w:t>
      </w:r>
      <w:r w:rsidR="00E71CB7">
        <w:rPr>
          <w:lang w:val="en-US"/>
        </w:rPr>
        <w:t xml:space="preserve">. </w:t>
      </w:r>
    </w:p>
    <w:p w:rsidR="00F72A7D" w:rsidRDefault="00F72A7D" w:rsidP="00F72A7D">
      <w:pPr>
        <w:pStyle w:val="Heading1"/>
        <w:rPr>
          <w:lang w:val="en-US"/>
        </w:rPr>
      </w:pPr>
      <w:bookmarkStart w:id="14" w:name="_Toc357521680"/>
      <w:r>
        <w:rPr>
          <w:lang w:val="en-US"/>
        </w:rPr>
        <w:t>Automatic References</w:t>
      </w:r>
      <w:bookmarkEnd w:id="14"/>
    </w:p>
    <w:p w:rsidR="00E71CB7" w:rsidRDefault="001833F3" w:rsidP="001833F3">
      <w:pPr>
        <w:jc w:val="both"/>
        <w:rPr>
          <w:lang w:val="en-US"/>
        </w:rPr>
      </w:pPr>
      <w:r>
        <w:rPr>
          <w:lang w:val="en-US"/>
        </w:rPr>
        <w:t xml:space="preserve">The list of references is always to be inserted by hand. You can use any style you want (e.g., [1], [2], etc…), but you have to create the list by your own. </w:t>
      </w:r>
    </w:p>
    <w:p w:rsidR="00F72A7D" w:rsidRDefault="001833F3" w:rsidP="001833F3">
      <w:pPr>
        <w:jc w:val="both"/>
        <w:rPr>
          <w:lang w:val="en-US"/>
        </w:rPr>
      </w:pPr>
      <w:r>
        <w:rPr>
          <w:lang w:val="en-US"/>
        </w:rPr>
        <w:t>For the insertio</w:t>
      </w:r>
      <w:r w:rsidR="00E71CB7">
        <w:rPr>
          <w:lang w:val="en-US"/>
        </w:rPr>
        <w:t xml:space="preserve">n of the references to the text, you first need to add bookmarks to it. For such select the bookmark number including the square brackets (e.g., “[6]”), the click “Insert -&gt; Bookmark”, give it a name and click “Add”. Then you can add references to it at the text, by clicking “Insert -&gt; Cross-reference”, and the select “Bookmark” at the reference type drop-down. </w:t>
      </w:r>
    </w:p>
    <w:p w:rsidR="00E71CB7" w:rsidRDefault="00E71CB7" w:rsidP="001833F3">
      <w:pPr>
        <w:jc w:val="both"/>
        <w:rPr>
          <w:lang w:val="en-US"/>
        </w:rPr>
      </w:pPr>
      <w:r w:rsidRPr="00E71CB7">
        <w:rPr>
          <w:i/>
          <w:u w:val="single"/>
          <w:lang w:val="en-US"/>
        </w:rPr>
        <w:t>Hint:</w:t>
      </w:r>
      <w:r>
        <w:rPr>
          <w:lang w:val="en-US"/>
        </w:rPr>
        <w:t xml:space="preserve"> If the number changes, the bookmark is also going to be updated. </w:t>
      </w:r>
      <w:r w:rsidR="00827B15">
        <w:rPr>
          <w:lang w:val="en-US"/>
        </w:rPr>
        <w:t>No</w:t>
      </w:r>
      <w:r>
        <w:rPr>
          <w:lang w:val="en-US"/>
        </w:rPr>
        <w:t xml:space="preserve"> more manual che</w:t>
      </w:r>
      <w:r w:rsidR="00827B15">
        <w:rPr>
          <w:lang w:val="en-US"/>
        </w:rPr>
        <w:t>cking of references in the text!</w:t>
      </w:r>
    </w:p>
    <w:p w:rsidR="00E71CB7" w:rsidRDefault="00E71CB7" w:rsidP="001833F3">
      <w:pPr>
        <w:jc w:val="both"/>
        <w:rPr>
          <w:lang w:val="en-US"/>
        </w:rPr>
      </w:pPr>
      <w:r w:rsidRPr="00E71CB7">
        <w:rPr>
          <w:i/>
          <w:u w:val="single"/>
          <w:lang w:val="en-US"/>
        </w:rPr>
        <w:t>Hint:</w:t>
      </w:r>
      <w:r>
        <w:rPr>
          <w:lang w:val="en-US"/>
        </w:rPr>
        <w:t xml:space="preserve"> when using the numbering style for the references (i.e., [1], [2], etc.), you can use sequences to make sure the numbering is always updated. To add a sequence just click “Insert -&gt; Quick Parts -&gt; “Field”, the select “</w:t>
      </w:r>
      <w:proofErr w:type="spellStart"/>
      <w:r>
        <w:rPr>
          <w:lang w:val="en-US"/>
        </w:rPr>
        <w:t>Seq</w:t>
      </w:r>
      <w:proofErr w:type="spellEnd"/>
      <w:r>
        <w:rPr>
          <w:lang w:val="en-US"/>
        </w:rPr>
        <w:t>” on the field name, and give it a name after the SEQ field in the “Field Codes”, i.e., it will appear something like “</w:t>
      </w:r>
      <w:r w:rsidRPr="00E71CB7">
        <w:rPr>
          <w:lang w:val="en-US"/>
        </w:rPr>
        <w:t>SEQ List1</w:t>
      </w:r>
      <w:r>
        <w:rPr>
          <w:lang w:val="en-US"/>
        </w:rPr>
        <w:t>” in the Field Code. Then, you can copy paste the numbers, whenever you want to use it, and they will be always ordered. See the example below:</w:t>
      </w:r>
    </w:p>
    <w:p w:rsidR="00E44A96" w:rsidRDefault="005140AE" w:rsidP="005140AE">
      <w:pPr>
        <w:ind w:firstLine="708"/>
        <w:rPr>
          <w:lang w:val="en-US"/>
        </w:rPr>
      </w:pPr>
      <w:r>
        <w:rPr>
          <w:lang w:val="en-US"/>
        </w:rPr>
        <w:t>[</w:t>
      </w:r>
      <w:r>
        <w:rPr>
          <w:lang w:val="en-US"/>
        </w:rPr>
        <w:fldChar w:fldCharType="begin"/>
      </w:r>
      <w:r>
        <w:rPr>
          <w:lang w:val="en-US"/>
        </w:rPr>
        <w:instrText xml:space="preserve"> SEQ List1 \* MERGEFORMAT </w:instrText>
      </w:r>
      <w:r>
        <w:rPr>
          <w:lang w:val="en-US"/>
        </w:rPr>
        <w:fldChar w:fldCharType="separate"/>
      </w:r>
      <w:r w:rsidR="003544D3">
        <w:rPr>
          <w:noProof/>
          <w:lang w:val="en-US"/>
        </w:rPr>
        <w:t>1</w:t>
      </w:r>
      <w:r>
        <w:rPr>
          <w:lang w:val="en-US"/>
        </w:rPr>
        <w:fldChar w:fldCharType="end"/>
      </w:r>
      <w:r>
        <w:rPr>
          <w:lang w:val="en-US"/>
        </w:rPr>
        <w:t>]</w:t>
      </w:r>
      <w:r>
        <w:rPr>
          <w:lang w:val="en-US"/>
        </w:rPr>
        <w:tab/>
        <w:t>Reference 1.</w:t>
      </w:r>
    </w:p>
    <w:p w:rsidR="005140AE" w:rsidRDefault="005140AE" w:rsidP="005140AE">
      <w:pPr>
        <w:ind w:firstLine="708"/>
        <w:rPr>
          <w:lang w:val="en-US"/>
        </w:rPr>
      </w:pPr>
      <w:r>
        <w:rPr>
          <w:lang w:val="en-US"/>
        </w:rPr>
        <w:t>[</w:t>
      </w:r>
      <w:r>
        <w:rPr>
          <w:lang w:val="en-US"/>
        </w:rPr>
        <w:fldChar w:fldCharType="begin"/>
      </w:r>
      <w:r>
        <w:rPr>
          <w:lang w:val="en-US"/>
        </w:rPr>
        <w:instrText xml:space="preserve"> SEQ List1 \* MERGEFORMAT </w:instrText>
      </w:r>
      <w:r>
        <w:rPr>
          <w:lang w:val="en-US"/>
        </w:rPr>
        <w:fldChar w:fldCharType="separate"/>
      </w:r>
      <w:r w:rsidR="003544D3">
        <w:rPr>
          <w:noProof/>
          <w:lang w:val="en-US"/>
        </w:rPr>
        <w:t>2</w:t>
      </w:r>
      <w:r>
        <w:rPr>
          <w:lang w:val="en-US"/>
        </w:rPr>
        <w:fldChar w:fldCharType="end"/>
      </w:r>
      <w:r>
        <w:rPr>
          <w:lang w:val="en-US"/>
        </w:rPr>
        <w:t>]</w:t>
      </w:r>
      <w:r>
        <w:rPr>
          <w:lang w:val="en-US"/>
        </w:rPr>
        <w:tab/>
        <w:t>Reference 2.</w:t>
      </w:r>
    </w:p>
    <w:p w:rsidR="00827B15" w:rsidRDefault="00827B15" w:rsidP="00827B15">
      <w:pPr>
        <w:pStyle w:val="Heading1"/>
        <w:rPr>
          <w:lang w:val="en-US"/>
        </w:rPr>
      </w:pPr>
      <w:bookmarkStart w:id="15" w:name="_Toc357521681"/>
      <w:r>
        <w:rPr>
          <w:lang w:val="en-US"/>
        </w:rPr>
        <w:lastRenderedPageBreak/>
        <w:t>Shortcuts</w:t>
      </w:r>
      <w:bookmarkEnd w:id="15"/>
    </w:p>
    <w:p w:rsidR="00827B15" w:rsidRDefault="00827B15" w:rsidP="00827B15">
      <w:pPr>
        <w:rPr>
          <w:lang w:val="en-US"/>
        </w:rPr>
      </w:pPr>
      <w:r>
        <w:rPr>
          <w:lang w:val="en-US"/>
        </w:rPr>
        <w:t>A list of common but needed shortcuts:</w:t>
      </w:r>
    </w:p>
    <w:p w:rsidR="00827B15" w:rsidRDefault="00827B15" w:rsidP="00827B15">
      <w:pPr>
        <w:pStyle w:val="ListParagraph"/>
        <w:numPr>
          <w:ilvl w:val="0"/>
          <w:numId w:val="2"/>
        </w:numPr>
        <w:rPr>
          <w:lang w:val="en-US"/>
        </w:rPr>
      </w:pPr>
      <w:r w:rsidRPr="00287C03">
        <w:rPr>
          <w:b/>
          <w:lang w:val="en-US"/>
        </w:rPr>
        <w:t>Bold</w:t>
      </w:r>
      <w:r>
        <w:rPr>
          <w:lang w:val="en-US"/>
        </w:rPr>
        <w:t xml:space="preserve">: </w:t>
      </w:r>
      <w:proofErr w:type="spellStart"/>
      <w:r>
        <w:rPr>
          <w:lang w:val="en-US"/>
        </w:rPr>
        <w:t>Ctr+B</w:t>
      </w:r>
      <w:proofErr w:type="spellEnd"/>
      <w:r>
        <w:rPr>
          <w:lang w:val="en-US"/>
        </w:rPr>
        <w:t xml:space="preserve"> (</w:t>
      </w:r>
      <w:proofErr w:type="spellStart"/>
      <w:r>
        <w:rPr>
          <w:lang w:val="en-US"/>
        </w:rPr>
        <w:t>Ctr+N</w:t>
      </w:r>
      <w:proofErr w:type="spellEnd"/>
      <w:r>
        <w:rPr>
          <w:lang w:val="en-US"/>
        </w:rPr>
        <w:t xml:space="preserve"> in the Portuguese version);</w:t>
      </w:r>
    </w:p>
    <w:p w:rsidR="00827B15" w:rsidRDefault="00827B15" w:rsidP="00827B15">
      <w:pPr>
        <w:pStyle w:val="ListParagraph"/>
        <w:numPr>
          <w:ilvl w:val="0"/>
          <w:numId w:val="2"/>
        </w:numPr>
        <w:rPr>
          <w:lang w:val="en-US"/>
        </w:rPr>
      </w:pPr>
      <w:r>
        <w:rPr>
          <w:i/>
          <w:lang w:val="en-US"/>
        </w:rPr>
        <w:t>Italic</w:t>
      </w:r>
      <w:r>
        <w:rPr>
          <w:lang w:val="en-US"/>
        </w:rPr>
        <w:t xml:space="preserve">: </w:t>
      </w:r>
      <w:proofErr w:type="spellStart"/>
      <w:r>
        <w:rPr>
          <w:lang w:val="en-US"/>
        </w:rPr>
        <w:t>Ctr+I</w:t>
      </w:r>
      <w:proofErr w:type="spellEnd"/>
    </w:p>
    <w:p w:rsidR="00827B15" w:rsidRDefault="00827B15" w:rsidP="00827B15">
      <w:pPr>
        <w:pStyle w:val="ListParagraph"/>
        <w:numPr>
          <w:ilvl w:val="0"/>
          <w:numId w:val="2"/>
        </w:numPr>
        <w:rPr>
          <w:lang w:val="en-US"/>
        </w:rPr>
      </w:pPr>
      <w:r>
        <w:rPr>
          <w:u w:val="single"/>
          <w:lang w:val="en-US"/>
        </w:rPr>
        <w:t>Underline:</w:t>
      </w:r>
      <w:r>
        <w:rPr>
          <w:lang w:val="en-US"/>
        </w:rPr>
        <w:t xml:space="preserve"> </w:t>
      </w:r>
      <w:proofErr w:type="spellStart"/>
      <w:r>
        <w:rPr>
          <w:lang w:val="en-US"/>
        </w:rPr>
        <w:t>Ctr+U</w:t>
      </w:r>
      <w:proofErr w:type="spellEnd"/>
      <w:r>
        <w:rPr>
          <w:lang w:val="en-US"/>
        </w:rPr>
        <w:t xml:space="preserve"> (</w:t>
      </w:r>
      <w:proofErr w:type="spellStart"/>
      <w:r>
        <w:rPr>
          <w:lang w:val="en-US"/>
        </w:rPr>
        <w:t>Ctr+S</w:t>
      </w:r>
      <w:proofErr w:type="spellEnd"/>
      <w:r>
        <w:rPr>
          <w:lang w:val="en-US"/>
        </w:rPr>
        <w:t xml:space="preserve"> in the Portuguese version);</w:t>
      </w:r>
    </w:p>
    <w:p w:rsidR="00827B15" w:rsidRDefault="00827B15" w:rsidP="00827B15">
      <w:pPr>
        <w:pStyle w:val="ListParagraph"/>
        <w:numPr>
          <w:ilvl w:val="0"/>
          <w:numId w:val="2"/>
        </w:numPr>
        <w:rPr>
          <w:lang w:val="en-US"/>
        </w:rPr>
      </w:pPr>
      <w:r w:rsidRPr="00287C03">
        <w:rPr>
          <w:lang w:val="en-US"/>
        </w:rPr>
        <w:t>Select</w:t>
      </w:r>
      <w:r>
        <w:rPr>
          <w:lang w:val="en-US"/>
        </w:rPr>
        <w:t xml:space="preserve"> all document: </w:t>
      </w:r>
      <w:proofErr w:type="spellStart"/>
      <w:r>
        <w:rPr>
          <w:lang w:val="en-US"/>
        </w:rPr>
        <w:t>Ctr+A</w:t>
      </w:r>
      <w:proofErr w:type="spellEnd"/>
      <w:r>
        <w:rPr>
          <w:lang w:val="en-US"/>
        </w:rPr>
        <w:t xml:space="preserve"> (</w:t>
      </w:r>
      <w:proofErr w:type="spellStart"/>
      <w:r>
        <w:rPr>
          <w:lang w:val="en-US"/>
        </w:rPr>
        <w:t>Ctr+T</w:t>
      </w:r>
      <w:proofErr w:type="spellEnd"/>
      <w:r>
        <w:rPr>
          <w:lang w:val="en-US"/>
        </w:rPr>
        <w:t xml:space="preserve"> in the Portuguese version);</w:t>
      </w:r>
    </w:p>
    <w:p w:rsidR="00827B15" w:rsidRDefault="00827B15" w:rsidP="00827B15">
      <w:pPr>
        <w:pStyle w:val="ListParagraph"/>
        <w:numPr>
          <w:ilvl w:val="0"/>
          <w:numId w:val="2"/>
        </w:numPr>
        <w:rPr>
          <w:lang w:val="en-US"/>
        </w:rPr>
      </w:pPr>
      <w:r>
        <w:rPr>
          <w:lang w:val="en-US"/>
        </w:rPr>
        <w:t>Update automatic fields: F9 (you must first select the text to update, or select all to update all document);</w:t>
      </w:r>
    </w:p>
    <w:p w:rsidR="00827B15" w:rsidRDefault="00827B15" w:rsidP="00827B15">
      <w:pPr>
        <w:pStyle w:val="ListParagraph"/>
        <w:numPr>
          <w:ilvl w:val="0"/>
          <w:numId w:val="2"/>
        </w:numPr>
        <w:rPr>
          <w:lang w:val="en-US"/>
        </w:rPr>
      </w:pPr>
      <w:r>
        <w:rPr>
          <w:lang w:val="en-US"/>
        </w:rPr>
        <w:t xml:space="preserve">Save: </w:t>
      </w:r>
      <w:proofErr w:type="spellStart"/>
      <w:r>
        <w:rPr>
          <w:lang w:val="en-US"/>
        </w:rPr>
        <w:t>Ctr+S</w:t>
      </w:r>
      <w:proofErr w:type="spellEnd"/>
      <w:r>
        <w:rPr>
          <w:lang w:val="en-US"/>
        </w:rPr>
        <w:t>;</w:t>
      </w:r>
    </w:p>
    <w:p w:rsidR="00827B15" w:rsidRDefault="00827B15" w:rsidP="00827B15">
      <w:pPr>
        <w:pStyle w:val="ListParagraph"/>
        <w:numPr>
          <w:ilvl w:val="0"/>
          <w:numId w:val="2"/>
        </w:numPr>
        <w:rPr>
          <w:lang w:val="en-US"/>
        </w:rPr>
      </w:pPr>
      <w:r>
        <w:rPr>
          <w:lang w:val="en-US"/>
        </w:rPr>
        <w:t xml:space="preserve">“Glue” two different words/characters: </w:t>
      </w:r>
      <w:proofErr w:type="spellStart"/>
      <w:r>
        <w:rPr>
          <w:lang w:val="en-US"/>
        </w:rPr>
        <w:t>Ctr+Shift+Space</w:t>
      </w:r>
      <w:proofErr w:type="spellEnd"/>
      <w:r>
        <w:rPr>
          <w:lang w:val="en-US"/>
        </w:rPr>
        <w:t xml:space="preserve"> (useful when you want to make sure the unit follows the number, or that the “Justify text” option does not increase a lot the space between two words);</w:t>
      </w:r>
    </w:p>
    <w:p w:rsidR="00827B15" w:rsidRPr="00287C03" w:rsidRDefault="00F04475" w:rsidP="00827B15">
      <w:pPr>
        <w:pStyle w:val="ListParagraph"/>
        <w:numPr>
          <w:ilvl w:val="0"/>
          <w:numId w:val="2"/>
        </w:numPr>
        <w:rPr>
          <w:lang w:val="en-US"/>
        </w:rPr>
      </w:pPr>
      <w:r>
        <w:rPr>
          <w:lang w:val="en-US"/>
        </w:rPr>
        <w:t xml:space="preserve">Hyperlink: </w:t>
      </w:r>
      <w:proofErr w:type="spellStart"/>
      <w:r>
        <w:rPr>
          <w:lang w:val="en-US"/>
        </w:rPr>
        <w:t>Ctr+K</w:t>
      </w:r>
      <w:proofErr w:type="spellEnd"/>
      <w:r>
        <w:rPr>
          <w:lang w:val="en-US"/>
        </w:rPr>
        <w:t xml:space="preserve"> (note that you may add links to sections of your own document).</w:t>
      </w:r>
    </w:p>
    <w:p w:rsidR="00E44A96" w:rsidRDefault="00E44A96" w:rsidP="00E44A96">
      <w:pPr>
        <w:pStyle w:val="Heading1"/>
        <w:rPr>
          <w:lang w:val="en-US"/>
        </w:rPr>
      </w:pPr>
      <w:bookmarkStart w:id="16" w:name="_Toc357521682"/>
      <w:r>
        <w:rPr>
          <w:lang w:val="en-US"/>
        </w:rPr>
        <w:t>General Hints/Examples</w:t>
      </w:r>
      <w:bookmarkEnd w:id="16"/>
    </w:p>
    <w:p w:rsidR="00F72A7D" w:rsidRDefault="00827B15" w:rsidP="00F72A7D">
      <w:pPr>
        <w:rPr>
          <w:lang w:val="en-US"/>
        </w:rPr>
      </w:pPr>
      <w:r>
        <w:rPr>
          <w:i/>
          <w:u w:val="single"/>
          <w:lang w:val="en-US"/>
        </w:rPr>
        <w:t>Hint/</w:t>
      </w:r>
      <w:r w:rsidRPr="00827B15">
        <w:rPr>
          <w:i/>
          <w:u w:val="single"/>
          <w:lang w:val="en-US"/>
        </w:rPr>
        <w:t>Example</w:t>
      </w:r>
      <w:r w:rsidR="005140AE" w:rsidRPr="00827B15">
        <w:rPr>
          <w:i/>
          <w:u w:val="single"/>
          <w:lang w:val="en-US"/>
        </w:rPr>
        <w:t xml:space="preserve"> 1:</w:t>
      </w:r>
      <w:r w:rsidR="005140AE">
        <w:rPr>
          <w:lang w:val="en-US"/>
        </w:rPr>
        <w:t xml:space="preserve"> How to number equations using automatic fields.</w:t>
      </w:r>
    </w:p>
    <w:p w:rsidR="005140AE" w:rsidRDefault="005140AE" w:rsidP="005140AE">
      <w:pPr>
        <w:jc w:val="both"/>
        <w:rPr>
          <w:lang w:val="en-US"/>
        </w:rPr>
      </w:pPr>
      <w:r>
        <w:rPr>
          <w:lang w:val="en-US"/>
        </w:rPr>
        <w:t>There are some examples on how to do this. You can use sequences and bookmarks for instance. But the best option is to add a new caption label for equations. To add a new label, just click “References -&gt; Insert Caption”, select the label “Equation” (or create a new one), then select “Exclude Label from caption” and click “OK”. You can also add the chapter number to the equation if you want. In order to put the number on the right of the equation, I just create a simple 2x1 table without borders, and place the equation on the left row, and the number on the right row. Just check the example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193"/>
      </w:tblGrid>
      <w:tr w:rsidR="005140AE" w:rsidTr="005140AE">
        <w:tc>
          <w:tcPr>
            <w:tcW w:w="5303" w:type="dxa"/>
            <w:vAlign w:val="center"/>
          </w:tcPr>
          <w:p w:rsidR="005140AE" w:rsidRPr="005140AE" w:rsidRDefault="004D5A09" w:rsidP="005140AE">
            <w:pPr>
              <w:jc w:val="center"/>
              <w:rPr>
                <w:lang w:val="en-US"/>
              </w:rPr>
            </w:pPr>
            <m:oMathPara>
              <m:oMathParaPr>
                <m:jc m:val="left"/>
              </m:oMathParaPr>
              <m:oMath>
                <m:sSup>
                  <m:sSupPr>
                    <m:ctrlPr>
                      <w:rPr>
                        <w:rFonts w:ascii="Cambria Math" w:hAnsi="Cambria Math"/>
                        <w:lang w:val="en-US"/>
                      </w:rPr>
                    </m:ctrlPr>
                  </m:sSupPr>
                  <m:e>
                    <m:d>
                      <m:dPr>
                        <m:ctrlPr>
                          <w:rPr>
                            <w:rFonts w:ascii="Cambria Math" w:hAnsi="Cambria Math"/>
                            <w:lang w:val="en-US"/>
                          </w:rPr>
                        </m:ctrlPr>
                      </m:dPr>
                      <m:e>
                        <m:r>
                          <w:rPr>
                            <w:rFonts w:ascii="Cambria Math" w:hAnsi="Cambria Math"/>
                            <w:lang w:val="en-US"/>
                          </w:rPr>
                          <m:t>x+a</m:t>
                        </m:r>
                      </m:e>
                    </m:d>
                  </m:e>
                  <m:sup>
                    <m:r>
                      <w:rPr>
                        <w:rFonts w:ascii="Cambria Math" w:hAnsi="Cambria Math"/>
                        <w:lang w:val="en-US"/>
                      </w:rPr>
                      <m:t>n</m:t>
                    </m:r>
                  </m:sup>
                </m:sSup>
                <m:r>
                  <w:rPr>
                    <w:rFonts w:ascii="Cambria Math" w:eastAsia="Cambria Math" w:hAnsi="Cambria Math" w:cs="Cambria Math"/>
                    <w:lang w:val="en-US"/>
                  </w:rPr>
                  <m:t>=</m:t>
                </m:r>
                <m:nary>
                  <m:naryPr>
                    <m:chr m:val="∑"/>
                    <m:grow m:val="1"/>
                    <m:ctrlPr>
                      <w:rPr>
                        <w:rFonts w:ascii="Cambria Math" w:hAnsi="Cambria Math"/>
                        <w:lang w:val="en-US"/>
                      </w:rPr>
                    </m:ctrlPr>
                  </m:naryPr>
                  <m:sub>
                    <m:r>
                      <w:rPr>
                        <w:rFonts w:ascii="Cambria Math" w:eastAsia="Cambria Math" w:hAnsi="Cambria Math" w:cs="Cambria Math"/>
                        <w:lang w:val="en-US"/>
                      </w:rPr>
                      <m:t>k=0</m:t>
                    </m:r>
                  </m:sub>
                  <m:sup>
                    <m:r>
                      <w:rPr>
                        <w:rFonts w:ascii="Cambria Math" w:eastAsia="Cambria Math" w:hAnsi="Cambria Math" w:cs="Cambria Math"/>
                        <w:lang w:val="en-US"/>
                      </w:rPr>
                      <m:t>n</m:t>
                    </m:r>
                  </m:sup>
                  <m:e>
                    <m:d>
                      <m:dPr>
                        <m:ctrlPr>
                          <w:rPr>
                            <w:rFonts w:ascii="Cambria Math" w:hAnsi="Cambria Math"/>
                            <w:lang w:val="en-US"/>
                          </w:rPr>
                        </m:ctrlPr>
                      </m:dPr>
                      <m:e>
                        <m:f>
                          <m:fPr>
                            <m:type m:val="noBar"/>
                            <m:ctrlPr>
                              <w:rPr>
                                <w:rFonts w:ascii="Cambria Math" w:hAnsi="Cambria Math"/>
                                <w:lang w:val="en-US"/>
                              </w:rPr>
                            </m:ctrlPr>
                          </m:fPr>
                          <m:num>
                            <m:r>
                              <w:rPr>
                                <w:rFonts w:ascii="Cambria Math" w:eastAsia="Cambria Math" w:hAnsi="Cambria Math" w:cs="Cambria Math"/>
                                <w:lang w:val="en-US"/>
                              </w:rPr>
                              <m:t>n</m:t>
                            </m:r>
                          </m:num>
                          <m:den>
                            <m:r>
                              <w:rPr>
                                <w:rFonts w:ascii="Cambria Math" w:eastAsia="Cambria Math" w:hAnsi="Cambria Math" w:cs="Cambria Math"/>
                                <w:lang w:val="en-US"/>
                              </w:rPr>
                              <m:t>k</m:t>
                            </m:r>
                          </m:den>
                        </m:f>
                      </m:e>
                    </m:d>
                    <m:sSup>
                      <m:sSupPr>
                        <m:ctrlPr>
                          <w:rPr>
                            <w:rFonts w:ascii="Cambria Math" w:hAnsi="Cambria Math"/>
                            <w:lang w:val="en-US"/>
                          </w:rPr>
                        </m:ctrlPr>
                      </m:sSupPr>
                      <m:e>
                        <m:r>
                          <w:rPr>
                            <w:rFonts w:ascii="Cambria Math" w:eastAsia="Cambria Math" w:hAnsi="Cambria Math" w:cs="Cambria Math"/>
                            <w:lang w:val="en-US"/>
                          </w:rPr>
                          <m:t>x</m:t>
                        </m:r>
                      </m:e>
                      <m:sup>
                        <m:r>
                          <w:rPr>
                            <w:rFonts w:ascii="Cambria Math" w:eastAsia="Cambria Math" w:hAnsi="Cambria Math" w:cs="Cambria Math"/>
                            <w:lang w:val="en-US"/>
                          </w:rPr>
                          <m:t>k</m:t>
                        </m:r>
                      </m:sup>
                    </m:sSup>
                    <m:sSup>
                      <m:sSupPr>
                        <m:ctrlPr>
                          <w:rPr>
                            <w:rFonts w:ascii="Cambria Math" w:hAnsi="Cambria Math"/>
                            <w:lang w:val="en-US"/>
                          </w:rPr>
                        </m:ctrlPr>
                      </m:sSupPr>
                      <m:e>
                        <m:r>
                          <w:rPr>
                            <w:rFonts w:ascii="Cambria Math" w:eastAsia="Cambria Math" w:hAnsi="Cambria Math" w:cs="Cambria Math"/>
                            <w:lang w:val="en-US"/>
                          </w:rPr>
                          <m:t>a</m:t>
                        </m:r>
                      </m:e>
                      <m:sup>
                        <m:r>
                          <w:rPr>
                            <w:rFonts w:ascii="Cambria Math" w:eastAsia="Cambria Math" w:hAnsi="Cambria Math" w:cs="Cambria Math"/>
                            <w:lang w:val="en-US"/>
                          </w:rPr>
                          <m:t>n-k</m:t>
                        </m:r>
                      </m:sup>
                    </m:sSup>
                  </m:e>
                </m:nary>
              </m:oMath>
            </m:oMathPara>
          </w:p>
        </w:tc>
        <w:tc>
          <w:tcPr>
            <w:tcW w:w="5303" w:type="dxa"/>
            <w:vAlign w:val="center"/>
          </w:tcPr>
          <w:p w:rsidR="005140AE" w:rsidRDefault="0023143E" w:rsidP="005140AE">
            <w:pPr>
              <w:jc w:val="right"/>
              <w:rPr>
                <w:lang w:val="en-US"/>
              </w:rPr>
            </w:pPr>
            <w:fldSimple w:instr=" SEQ Equation \* ARABIC ">
              <w:r w:rsidR="003544D3">
                <w:rPr>
                  <w:noProof/>
                </w:rPr>
                <w:t>1</w:t>
              </w:r>
            </w:fldSimple>
          </w:p>
        </w:tc>
      </w:tr>
    </w:tbl>
    <w:p w:rsidR="00827B15" w:rsidRDefault="00827B15" w:rsidP="00F72A7D">
      <w:pPr>
        <w:rPr>
          <w:i/>
          <w:u w:val="single"/>
          <w:lang w:val="en-US"/>
        </w:rPr>
      </w:pPr>
    </w:p>
    <w:p w:rsidR="00E44A96" w:rsidRDefault="00827B15" w:rsidP="00F72A7D">
      <w:pPr>
        <w:rPr>
          <w:lang w:val="en-US"/>
        </w:rPr>
      </w:pPr>
      <w:r>
        <w:rPr>
          <w:i/>
          <w:u w:val="single"/>
          <w:lang w:val="en-US"/>
        </w:rPr>
        <w:t>Hint/E</w:t>
      </w:r>
      <w:r w:rsidRPr="00827B15">
        <w:rPr>
          <w:i/>
          <w:u w:val="single"/>
          <w:lang w:val="en-US"/>
        </w:rPr>
        <w:t>xample 2:</w:t>
      </w:r>
      <w:r>
        <w:rPr>
          <w:lang w:val="en-US"/>
        </w:rPr>
        <w:t xml:space="preserve"> Making sure a given caption is always together with the respective table/figure.</w:t>
      </w:r>
    </w:p>
    <w:p w:rsidR="00827B15" w:rsidRDefault="00827B15" w:rsidP="00827B15">
      <w:pPr>
        <w:jc w:val="both"/>
        <w:rPr>
          <w:lang w:val="en-US"/>
        </w:rPr>
      </w:pPr>
      <w:r>
        <w:rPr>
          <w:lang w:val="en-US"/>
        </w:rPr>
        <w:t>When you have larger documents with lots of editions, sometimes it is hard to keep up with all the changes that occur in the following parts of the document, when you are editing a given text… Sometimes, a given table is moved to the next page, but the caption remains on the previous page. To avoid this, just select the caption line, right click on it, select “Paragraph”, and select the “Keep with next” option on the “Line and Page breaks” tab. This will make sure the caption is always glued to a given table. For the figures the procedure is the same, but as you have the caption after the figure, you have to the opposite, i.e., select “Keep with next” in the figure, and not in the caption.</w:t>
      </w:r>
    </w:p>
    <w:p w:rsidR="00827B15" w:rsidRDefault="00827B15" w:rsidP="00827B15">
      <w:pPr>
        <w:jc w:val="both"/>
        <w:rPr>
          <w:lang w:val="en-US"/>
        </w:rPr>
      </w:pPr>
    </w:p>
    <w:p w:rsidR="00827B15" w:rsidRDefault="00827B15" w:rsidP="00827B15">
      <w:pPr>
        <w:jc w:val="both"/>
        <w:rPr>
          <w:lang w:val="en-US"/>
        </w:rPr>
      </w:pPr>
      <w:r w:rsidRPr="00827B15">
        <w:rPr>
          <w:i/>
          <w:u w:val="single"/>
          <w:lang w:val="en-US"/>
        </w:rPr>
        <w:t>Hint/Example 3:</w:t>
      </w:r>
      <w:r>
        <w:rPr>
          <w:lang w:val="en-US"/>
        </w:rPr>
        <w:t xml:space="preserve"> The automatic fields are only updated when printing the document. So, to make sure everything is OK, you must update everything before printing. The easiest way is to </w:t>
      </w:r>
      <w:r w:rsidR="00BB131E">
        <w:rPr>
          <w:lang w:val="en-US"/>
        </w:rPr>
        <w:t>do this is to select the whole document (</w:t>
      </w:r>
      <w:proofErr w:type="spellStart"/>
      <w:r w:rsidR="00BB131E">
        <w:rPr>
          <w:lang w:val="en-US"/>
        </w:rPr>
        <w:t>Ctr+A</w:t>
      </w:r>
      <w:proofErr w:type="spellEnd"/>
      <w:r w:rsidR="00BB131E">
        <w:rPr>
          <w:lang w:val="en-US"/>
        </w:rPr>
        <w:t xml:space="preserve">), and then pressing F9. </w:t>
      </w:r>
    </w:p>
    <w:p w:rsidR="00F04475" w:rsidRDefault="00F04475" w:rsidP="00827B15">
      <w:pPr>
        <w:jc w:val="both"/>
        <w:rPr>
          <w:lang w:val="en-US"/>
        </w:rPr>
      </w:pPr>
    </w:p>
    <w:p w:rsidR="00F04475" w:rsidRPr="00F04475" w:rsidRDefault="00F04475" w:rsidP="00F04475">
      <w:pPr>
        <w:jc w:val="both"/>
        <w:rPr>
          <w:lang w:val="en-US"/>
        </w:rPr>
      </w:pPr>
      <w:r>
        <w:rPr>
          <w:i/>
          <w:u w:val="single"/>
          <w:lang w:val="en-US"/>
        </w:rPr>
        <w:t>Hint/Example 4</w:t>
      </w:r>
      <w:r w:rsidRPr="00827B15">
        <w:rPr>
          <w:i/>
          <w:u w:val="single"/>
          <w:lang w:val="en-US"/>
        </w:rPr>
        <w:t>:</w:t>
      </w:r>
      <w:r>
        <w:rPr>
          <w:lang w:val="en-US"/>
        </w:rPr>
        <w:t xml:space="preserve"> You can split horizontally the screen showing different parts of the same document. This is useful for </w:t>
      </w:r>
      <w:proofErr w:type="spellStart"/>
      <w:r>
        <w:rPr>
          <w:lang w:val="en-US"/>
        </w:rPr>
        <w:t>copy&amp;paste</w:t>
      </w:r>
      <w:proofErr w:type="spellEnd"/>
      <w:r>
        <w:rPr>
          <w:lang w:val="en-US"/>
        </w:rPr>
        <w:t xml:space="preserve"> content between different sections of the documents, or to compare text. To make the split, just click “View -&gt; Split”, and select the place where to split…</w:t>
      </w:r>
    </w:p>
    <w:sectPr w:rsidR="00F04475" w:rsidRPr="00F04475" w:rsidSect="00140849">
      <w:footerReference w:type="default" r:id="rId16"/>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A09" w:rsidRDefault="004D5A09" w:rsidP="00F72A7D">
      <w:pPr>
        <w:spacing w:after="0" w:line="240" w:lineRule="auto"/>
      </w:pPr>
      <w:r>
        <w:separator/>
      </w:r>
    </w:p>
  </w:endnote>
  <w:endnote w:type="continuationSeparator" w:id="0">
    <w:p w:rsidR="004D5A09" w:rsidRDefault="004D5A09" w:rsidP="00F7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3165"/>
      <w:docPartObj>
        <w:docPartGallery w:val="Page Numbers (Bottom of Page)"/>
        <w:docPartUnique/>
      </w:docPartObj>
    </w:sdtPr>
    <w:sdtEndPr>
      <w:rPr>
        <w:noProof/>
      </w:rPr>
    </w:sdtEndPr>
    <w:sdtContent>
      <w:p w:rsidR="00140849" w:rsidRDefault="00140849">
        <w:pPr>
          <w:pStyle w:val="Footer"/>
          <w:jc w:val="right"/>
        </w:pPr>
        <w:r>
          <w:fldChar w:fldCharType="begin"/>
        </w:r>
        <w:r>
          <w:instrText xml:space="preserve"> PAGE   \* MERGEFORMAT </w:instrText>
        </w:r>
        <w:r>
          <w:fldChar w:fldCharType="separate"/>
        </w:r>
        <w:r w:rsidR="00DA1402">
          <w:rPr>
            <w:noProof/>
          </w:rPr>
          <w:t>4</w:t>
        </w:r>
        <w:r>
          <w:rPr>
            <w:noProof/>
          </w:rPr>
          <w:fldChar w:fldCharType="end"/>
        </w:r>
      </w:p>
    </w:sdtContent>
  </w:sdt>
  <w:p w:rsidR="00140849" w:rsidRDefault="00140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A09" w:rsidRDefault="004D5A09" w:rsidP="00F72A7D">
      <w:pPr>
        <w:spacing w:after="0" w:line="240" w:lineRule="auto"/>
      </w:pPr>
      <w:r>
        <w:separator/>
      </w:r>
    </w:p>
  </w:footnote>
  <w:footnote w:type="continuationSeparator" w:id="0">
    <w:p w:rsidR="004D5A09" w:rsidRDefault="004D5A09" w:rsidP="00F72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8A6"/>
    <w:multiLevelType w:val="hybridMultilevel"/>
    <w:tmpl w:val="0ED2E2B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12401BE"/>
    <w:multiLevelType w:val="hybridMultilevel"/>
    <w:tmpl w:val="054212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7091AD2"/>
    <w:multiLevelType w:val="hybridMultilevel"/>
    <w:tmpl w:val="4B601E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7D1A2881"/>
    <w:multiLevelType w:val="hybridMultilevel"/>
    <w:tmpl w:val="18DAD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53"/>
    <w:rsid w:val="00035C94"/>
    <w:rsid w:val="00140849"/>
    <w:rsid w:val="00160B46"/>
    <w:rsid w:val="001833F3"/>
    <w:rsid w:val="001B1E8B"/>
    <w:rsid w:val="001F7B53"/>
    <w:rsid w:val="0023143E"/>
    <w:rsid w:val="00287C03"/>
    <w:rsid w:val="002C62D3"/>
    <w:rsid w:val="0032625A"/>
    <w:rsid w:val="003544D3"/>
    <w:rsid w:val="004C37D7"/>
    <w:rsid w:val="004D5A09"/>
    <w:rsid w:val="005140AE"/>
    <w:rsid w:val="006318AC"/>
    <w:rsid w:val="00756A75"/>
    <w:rsid w:val="00827B15"/>
    <w:rsid w:val="00A167CE"/>
    <w:rsid w:val="00B84BAC"/>
    <w:rsid w:val="00BB131E"/>
    <w:rsid w:val="00CD7B39"/>
    <w:rsid w:val="00DA1402"/>
    <w:rsid w:val="00E44A96"/>
    <w:rsid w:val="00E71CB7"/>
    <w:rsid w:val="00F04475"/>
    <w:rsid w:val="00F72A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A7D"/>
    <w:pPr>
      <w:keepNext/>
      <w:keepLines/>
      <w:spacing w:before="480" w:after="1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4A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4A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7B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7B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7B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7B5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F7B53"/>
    <w:rPr>
      <w:color w:val="0000FF" w:themeColor="hyperlink"/>
      <w:u w:val="single"/>
    </w:rPr>
  </w:style>
  <w:style w:type="character" w:customStyle="1" w:styleId="Heading1Char">
    <w:name w:val="Heading 1 Char"/>
    <w:basedOn w:val="DefaultParagraphFont"/>
    <w:link w:val="Heading1"/>
    <w:uiPriority w:val="9"/>
    <w:rsid w:val="00F72A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7B53"/>
    <w:pPr>
      <w:ind w:left="720"/>
      <w:contextualSpacing/>
    </w:pPr>
  </w:style>
  <w:style w:type="paragraph" w:styleId="BalloonText">
    <w:name w:val="Balloon Text"/>
    <w:basedOn w:val="Normal"/>
    <w:link w:val="BalloonTextChar"/>
    <w:uiPriority w:val="99"/>
    <w:semiHidden/>
    <w:unhideWhenUsed/>
    <w:rsid w:val="001F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53"/>
    <w:rPr>
      <w:rFonts w:ascii="Tahoma" w:hAnsi="Tahoma" w:cs="Tahoma"/>
      <w:sz w:val="16"/>
      <w:szCs w:val="16"/>
    </w:rPr>
  </w:style>
  <w:style w:type="paragraph" w:styleId="Caption">
    <w:name w:val="caption"/>
    <w:basedOn w:val="Normal"/>
    <w:next w:val="Normal"/>
    <w:uiPriority w:val="35"/>
    <w:unhideWhenUsed/>
    <w:qFormat/>
    <w:rsid w:val="001F7B53"/>
    <w:pPr>
      <w:spacing w:line="240" w:lineRule="auto"/>
    </w:pPr>
    <w:rPr>
      <w:b/>
      <w:bCs/>
      <w:color w:val="4F81BD" w:themeColor="accent1"/>
      <w:sz w:val="18"/>
      <w:szCs w:val="18"/>
    </w:rPr>
  </w:style>
  <w:style w:type="paragraph" w:styleId="Header">
    <w:name w:val="header"/>
    <w:basedOn w:val="Normal"/>
    <w:link w:val="HeaderChar"/>
    <w:uiPriority w:val="99"/>
    <w:unhideWhenUsed/>
    <w:rsid w:val="00F72A7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72A7D"/>
  </w:style>
  <w:style w:type="paragraph" w:styleId="Footer">
    <w:name w:val="footer"/>
    <w:basedOn w:val="Normal"/>
    <w:link w:val="FooterChar"/>
    <w:uiPriority w:val="99"/>
    <w:unhideWhenUsed/>
    <w:rsid w:val="00F72A7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72A7D"/>
  </w:style>
  <w:style w:type="paragraph" w:styleId="TOCHeading">
    <w:name w:val="TOC Heading"/>
    <w:basedOn w:val="Heading1"/>
    <w:next w:val="Normal"/>
    <w:uiPriority w:val="39"/>
    <w:semiHidden/>
    <w:unhideWhenUsed/>
    <w:qFormat/>
    <w:rsid w:val="00A167CE"/>
    <w:pPr>
      <w:spacing w:after="0"/>
      <w:outlineLvl w:val="9"/>
    </w:pPr>
    <w:rPr>
      <w:lang w:val="en-US" w:eastAsia="ja-JP"/>
    </w:rPr>
  </w:style>
  <w:style w:type="paragraph" w:styleId="TOC1">
    <w:name w:val="toc 1"/>
    <w:basedOn w:val="Normal"/>
    <w:next w:val="Normal"/>
    <w:autoRedefine/>
    <w:uiPriority w:val="39"/>
    <w:unhideWhenUsed/>
    <w:rsid w:val="00A167CE"/>
    <w:pPr>
      <w:spacing w:after="100"/>
    </w:pPr>
  </w:style>
  <w:style w:type="character" w:customStyle="1" w:styleId="Heading2Char">
    <w:name w:val="Heading 2 Char"/>
    <w:basedOn w:val="DefaultParagraphFont"/>
    <w:link w:val="Heading2"/>
    <w:uiPriority w:val="9"/>
    <w:semiHidden/>
    <w:rsid w:val="00E44A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4A96"/>
    <w:rPr>
      <w:rFonts w:asciiTheme="majorHAnsi" w:eastAsiaTheme="majorEastAsia" w:hAnsiTheme="majorHAnsi" w:cstheme="majorBidi"/>
      <w:b/>
      <w:bCs/>
      <w:color w:val="4F81BD" w:themeColor="accent1"/>
    </w:rPr>
  </w:style>
  <w:style w:type="table" w:styleId="TableGrid">
    <w:name w:val="Table Grid"/>
    <w:basedOn w:val="TableNormal"/>
    <w:uiPriority w:val="59"/>
    <w:rsid w:val="0051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unhideWhenUsed/>
    <w:rsid w:val="00E44A9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A7D"/>
    <w:pPr>
      <w:keepNext/>
      <w:keepLines/>
      <w:spacing w:before="480" w:after="1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4A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4A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7B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7B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7B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7B53"/>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F7B53"/>
    <w:rPr>
      <w:color w:val="0000FF" w:themeColor="hyperlink"/>
      <w:u w:val="single"/>
    </w:rPr>
  </w:style>
  <w:style w:type="character" w:customStyle="1" w:styleId="Heading1Char">
    <w:name w:val="Heading 1 Char"/>
    <w:basedOn w:val="DefaultParagraphFont"/>
    <w:link w:val="Heading1"/>
    <w:uiPriority w:val="9"/>
    <w:rsid w:val="00F72A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7B53"/>
    <w:pPr>
      <w:ind w:left="720"/>
      <w:contextualSpacing/>
    </w:pPr>
  </w:style>
  <w:style w:type="paragraph" w:styleId="BalloonText">
    <w:name w:val="Balloon Text"/>
    <w:basedOn w:val="Normal"/>
    <w:link w:val="BalloonTextChar"/>
    <w:uiPriority w:val="99"/>
    <w:semiHidden/>
    <w:unhideWhenUsed/>
    <w:rsid w:val="001F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53"/>
    <w:rPr>
      <w:rFonts w:ascii="Tahoma" w:hAnsi="Tahoma" w:cs="Tahoma"/>
      <w:sz w:val="16"/>
      <w:szCs w:val="16"/>
    </w:rPr>
  </w:style>
  <w:style w:type="paragraph" w:styleId="Caption">
    <w:name w:val="caption"/>
    <w:basedOn w:val="Normal"/>
    <w:next w:val="Normal"/>
    <w:uiPriority w:val="35"/>
    <w:unhideWhenUsed/>
    <w:qFormat/>
    <w:rsid w:val="001F7B53"/>
    <w:pPr>
      <w:spacing w:line="240" w:lineRule="auto"/>
    </w:pPr>
    <w:rPr>
      <w:b/>
      <w:bCs/>
      <w:color w:val="4F81BD" w:themeColor="accent1"/>
      <w:sz w:val="18"/>
      <w:szCs w:val="18"/>
    </w:rPr>
  </w:style>
  <w:style w:type="paragraph" w:styleId="Header">
    <w:name w:val="header"/>
    <w:basedOn w:val="Normal"/>
    <w:link w:val="HeaderChar"/>
    <w:uiPriority w:val="99"/>
    <w:unhideWhenUsed/>
    <w:rsid w:val="00F72A7D"/>
    <w:pPr>
      <w:tabs>
        <w:tab w:val="center" w:pos="4252"/>
        <w:tab w:val="right" w:pos="8504"/>
      </w:tabs>
      <w:spacing w:after="0" w:line="240" w:lineRule="auto"/>
    </w:pPr>
  </w:style>
  <w:style w:type="character" w:customStyle="1" w:styleId="HeaderChar">
    <w:name w:val="Header Char"/>
    <w:basedOn w:val="DefaultParagraphFont"/>
    <w:link w:val="Header"/>
    <w:uiPriority w:val="99"/>
    <w:rsid w:val="00F72A7D"/>
  </w:style>
  <w:style w:type="paragraph" w:styleId="Footer">
    <w:name w:val="footer"/>
    <w:basedOn w:val="Normal"/>
    <w:link w:val="FooterChar"/>
    <w:uiPriority w:val="99"/>
    <w:unhideWhenUsed/>
    <w:rsid w:val="00F72A7D"/>
    <w:pPr>
      <w:tabs>
        <w:tab w:val="center" w:pos="4252"/>
        <w:tab w:val="right" w:pos="8504"/>
      </w:tabs>
      <w:spacing w:after="0" w:line="240" w:lineRule="auto"/>
    </w:pPr>
  </w:style>
  <w:style w:type="character" w:customStyle="1" w:styleId="FooterChar">
    <w:name w:val="Footer Char"/>
    <w:basedOn w:val="DefaultParagraphFont"/>
    <w:link w:val="Footer"/>
    <w:uiPriority w:val="99"/>
    <w:rsid w:val="00F72A7D"/>
  </w:style>
  <w:style w:type="paragraph" w:styleId="TOCHeading">
    <w:name w:val="TOC Heading"/>
    <w:basedOn w:val="Heading1"/>
    <w:next w:val="Normal"/>
    <w:uiPriority w:val="39"/>
    <w:semiHidden/>
    <w:unhideWhenUsed/>
    <w:qFormat/>
    <w:rsid w:val="00A167CE"/>
    <w:pPr>
      <w:spacing w:after="0"/>
      <w:outlineLvl w:val="9"/>
    </w:pPr>
    <w:rPr>
      <w:lang w:val="en-US" w:eastAsia="ja-JP"/>
    </w:rPr>
  </w:style>
  <w:style w:type="paragraph" w:styleId="TOC1">
    <w:name w:val="toc 1"/>
    <w:basedOn w:val="Normal"/>
    <w:next w:val="Normal"/>
    <w:autoRedefine/>
    <w:uiPriority w:val="39"/>
    <w:unhideWhenUsed/>
    <w:rsid w:val="00A167CE"/>
    <w:pPr>
      <w:spacing w:after="100"/>
    </w:pPr>
  </w:style>
  <w:style w:type="character" w:customStyle="1" w:styleId="Heading2Char">
    <w:name w:val="Heading 2 Char"/>
    <w:basedOn w:val="DefaultParagraphFont"/>
    <w:link w:val="Heading2"/>
    <w:uiPriority w:val="9"/>
    <w:semiHidden/>
    <w:rsid w:val="00E44A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4A96"/>
    <w:rPr>
      <w:rFonts w:asciiTheme="majorHAnsi" w:eastAsiaTheme="majorEastAsia" w:hAnsiTheme="majorHAnsi" w:cstheme="majorBidi"/>
      <w:b/>
      <w:bCs/>
      <w:color w:val="4F81BD" w:themeColor="accent1"/>
    </w:rPr>
  </w:style>
  <w:style w:type="table" w:styleId="TableGrid">
    <w:name w:val="Table Grid"/>
    <w:basedOn w:val="TableNormal"/>
    <w:uiPriority w:val="59"/>
    <w:rsid w:val="0051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semiHidden/>
    <w:unhideWhenUsed/>
    <w:rsid w:val="00E44A9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sebastiao@inov.pt"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grow.inov.pt" TargetMode="External"/><Relationship Id="rId4" Type="http://schemas.microsoft.com/office/2007/relationships/stylesWithEffects" Target="stylesWithEffects.xml"/><Relationship Id="rId9" Type="http://schemas.openxmlformats.org/officeDocument/2006/relationships/hyperlink" Target="http://grow.inov.p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073B-CF3A-42E0-B125-D1995767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7</Pages>
  <Words>1885</Words>
  <Characters>10183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INOV</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Sebastião</dc:creator>
  <cp:lastModifiedBy>Daniel Sebastião</cp:lastModifiedBy>
  <cp:revision>10</cp:revision>
  <cp:lastPrinted>2013-06-06T13:03:00Z</cp:lastPrinted>
  <dcterms:created xsi:type="dcterms:W3CDTF">2013-05-27T13:53:00Z</dcterms:created>
  <dcterms:modified xsi:type="dcterms:W3CDTF">2013-06-07T11:14:00Z</dcterms:modified>
</cp:coreProperties>
</file>